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DF9" w:rsidRPr="008D376B" w:rsidRDefault="00787DF9" w:rsidP="00787DF9">
      <w:pPr>
        <w:pStyle w:val="Akti"/>
        <w:rPr>
          <w:lang w:val="it-IT"/>
        </w:rPr>
      </w:pPr>
      <w:bookmarkStart w:id="0" w:name="_GoBack"/>
      <w:bookmarkEnd w:id="0"/>
      <w:r w:rsidRPr="008D376B">
        <w:rPr>
          <w:lang w:val="it-IT"/>
        </w:rPr>
        <w:t>V E N D I M</w:t>
      </w:r>
    </w:p>
    <w:p w:rsidR="00787DF9" w:rsidRPr="008D376B" w:rsidRDefault="00787DF9" w:rsidP="00787DF9">
      <w:pPr>
        <w:pStyle w:val="NumriData"/>
        <w:rPr>
          <w:lang w:val="it-IT"/>
        </w:rPr>
      </w:pPr>
      <w:r w:rsidRPr="008D376B">
        <w:rPr>
          <w:lang w:val="it-IT"/>
        </w:rPr>
        <w:t>Nr.263, datë 7.6.1993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8D376B" w:rsidRDefault="00787DF9" w:rsidP="00787DF9">
      <w:pPr>
        <w:pStyle w:val="Titulli"/>
        <w:rPr>
          <w:lang w:val="it-IT"/>
        </w:rPr>
      </w:pPr>
      <w:r w:rsidRPr="008D376B">
        <w:rPr>
          <w:lang w:val="it-IT"/>
        </w:rPr>
        <w:t>PëR NJë NDRYSHIM Në VENDIMIN E KëSHILLIT Të MINISTRAVE NR.15, DATë 11.1.1993 "PëR NDRYSHIMIN E ÇMIMIT Të NAFTëS DHE Të DISA NëNPRODUKTEVE Të SAJ"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8D376B" w:rsidRDefault="00787DF9" w:rsidP="00787DF9">
      <w:pPr>
        <w:pStyle w:val="BazLigjPropozues"/>
        <w:rPr>
          <w:lang w:val="it-IT"/>
        </w:rPr>
      </w:pPr>
      <w:r w:rsidRPr="008D376B">
        <w:rPr>
          <w:lang w:val="it-IT"/>
        </w:rPr>
        <w:t>Me propozimin e Ministrisë së Industrisë, të Burimeve Minerare dhe Energjetike, Këshilli i Ministrave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8D376B" w:rsidRDefault="00225371" w:rsidP="00787DF9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787DF9" w:rsidRPr="008D376B">
        <w:rPr>
          <w:lang w:val="it-IT"/>
        </w:rPr>
        <w:t>: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BF000A" w:rsidRDefault="00787DF9" w:rsidP="00787DF9">
      <w:pPr>
        <w:pStyle w:val="Paragrafi"/>
        <w:rPr>
          <w:lang w:val="it-IT"/>
        </w:rPr>
      </w:pPr>
      <w:r w:rsidRPr="00BF000A">
        <w:rPr>
          <w:lang w:val="it-IT"/>
        </w:rPr>
        <w:t>1. Çmimet e koksit të naftës dhe squfurit (bllok) të përcaktuara sipas vendimit nr.15, datë 11.1.1993, të konsiderohen si çmime maksimale.</w:t>
      </w:r>
    </w:p>
    <w:p w:rsidR="00787DF9" w:rsidRPr="00BF000A" w:rsidRDefault="00787DF9" w:rsidP="00787DF9">
      <w:pPr>
        <w:pStyle w:val="Paragrafi"/>
        <w:rPr>
          <w:lang w:val="it-IT"/>
        </w:rPr>
      </w:pPr>
      <w:r w:rsidRPr="00BF000A">
        <w:rPr>
          <w:lang w:val="it-IT"/>
        </w:rPr>
        <w:t>2. Çmimet e artikujve sipas pikës 1 të këtij vendimi do të vendosen për çdo rast nga ndërmarrja prodhuese në marrëveshje me blerësin. Këto çmime në asnjë rast nuk do të jenë mbi kufijtë maksimalë.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BF000A" w:rsidRDefault="00787DF9" w:rsidP="00787DF9">
      <w:pPr>
        <w:pStyle w:val="Paragrafi"/>
        <w:rPr>
          <w:lang w:val="it-IT"/>
        </w:rPr>
      </w:pPr>
      <w:r w:rsidRPr="00BF000A">
        <w:rPr>
          <w:lang w:val="it-IT"/>
        </w:rPr>
        <w:t>Ky vendim hyn në fuqi menjëherë.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787DF9" w:rsidRPr="008D376B" w:rsidRDefault="00787DF9" w:rsidP="00787DF9">
      <w:pPr>
        <w:pStyle w:val="Autoriteti"/>
        <w:rPr>
          <w:lang w:val="it-IT"/>
        </w:rPr>
      </w:pPr>
      <w:r w:rsidRPr="008D376B">
        <w:rPr>
          <w:lang w:val="it-IT"/>
        </w:rPr>
        <w:t>KRYETARI I KëSHILLIT Të MINISTRAVE</w:t>
      </w:r>
    </w:p>
    <w:p w:rsidR="00787DF9" w:rsidRPr="008D376B" w:rsidRDefault="00787DF9" w:rsidP="00787DF9">
      <w:pPr>
        <w:pStyle w:val="AutoritetiEmer"/>
        <w:rPr>
          <w:lang w:val="it-IT"/>
        </w:rPr>
      </w:pPr>
      <w:r w:rsidRPr="008D376B">
        <w:rPr>
          <w:lang w:val="it-IT"/>
        </w:rPr>
        <w:t xml:space="preserve">Aleksandër Meksi </w:t>
      </w:r>
    </w:p>
    <w:p w:rsidR="00787DF9" w:rsidRPr="00BF000A" w:rsidRDefault="00787DF9" w:rsidP="00787DF9">
      <w:pPr>
        <w:pStyle w:val="Paragrafi"/>
        <w:rPr>
          <w:lang w:val="it-IT"/>
        </w:rPr>
      </w:pPr>
    </w:p>
    <w:p w:rsidR="00A0784B" w:rsidRPr="00AA3124" w:rsidRDefault="00A0784B" w:rsidP="00116978">
      <w:pPr>
        <w:pStyle w:val="Paragraf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25371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87DF9"/>
    <w:rsid w:val="007B0B5A"/>
    <w:rsid w:val="0080475E"/>
    <w:rsid w:val="008072B9"/>
    <w:rsid w:val="00841EC5"/>
    <w:rsid w:val="008521B4"/>
    <w:rsid w:val="00872000"/>
    <w:rsid w:val="00881600"/>
    <w:rsid w:val="008B0184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539BC5-9CED-49ED-AF45-0D302D2F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BazLigjPropozuesChar">
    <w:name w:val="Baz_Ligj_Propozues Char"/>
    <w:basedOn w:val="DefaultParagraphFont"/>
    <w:link w:val="BazLigjPropozues"/>
    <w:rsid w:val="00787DF9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787DF9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787DF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