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1BA" w:rsidRPr="00BF000A" w:rsidRDefault="009B61BA" w:rsidP="009B61BA">
      <w:pPr>
        <w:pStyle w:val="Paragrafi"/>
        <w:rPr>
          <w:lang w:val="it-IT"/>
        </w:rPr>
      </w:pPr>
      <w:bookmarkStart w:id="0" w:name="_GoBack"/>
      <w:bookmarkEnd w:id="0"/>
    </w:p>
    <w:p w:rsidR="009B61BA" w:rsidRPr="009B61BA" w:rsidRDefault="009B61BA" w:rsidP="009B61BA">
      <w:pPr>
        <w:pStyle w:val="Akti"/>
        <w:rPr>
          <w:lang w:val="it-IT"/>
        </w:rPr>
      </w:pPr>
      <w:r w:rsidRPr="009B61BA">
        <w:rPr>
          <w:lang w:val="it-IT"/>
        </w:rPr>
        <w:t>V E N D I M</w:t>
      </w:r>
    </w:p>
    <w:p w:rsidR="009B61BA" w:rsidRPr="009B61BA" w:rsidRDefault="009B61BA" w:rsidP="009B61BA">
      <w:pPr>
        <w:pStyle w:val="NumriData"/>
        <w:rPr>
          <w:lang w:val="it-IT"/>
        </w:rPr>
      </w:pPr>
      <w:r w:rsidRPr="009B61BA">
        <w:rPr>
          <w:lang w:val="it-IT"/>
        </w:rPr>
        <w:t>Nr.309, datë 21.6.1993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9B61BA" w:rsidRDefault="009B61BA" w:rsidP="009B61BA">
      <w:pPr>
        <w:pStyle w:val="Titulli"/>
        <w:rPr>
          <w:lang w:val="it-IT"/>
        </w:rPr>
      </w:pPr>
      <w:r w:rsidRPr="009B61BA">
        <w:rPr>
          <w:lang w:val="it-IT"/>
        </w:rPr>
        <w:t>P</w:t>
      </w:r>
      <w:r w:rsidR="002F62DD">
        <w:rPr>
          <w:lang w:val="it-IT"/>
        </w:rPr>
        <w:t>ë</w:t>
      </w:r>
      <w:r w:rsidRPr="009B61BA">
        <w:rPr>
          <w:lang w:val="it-IT"/>
        </w:rPr>
        <w:t>R SHP</w:t>
      </w:r>
      <w:r w:rsidR="002F62DD">
        <w:rPr>
          <w:lang w:val="it-IT"/>
        </w:rPr>
        <w:t>ë</w:t>
      </w:r>
      <w:r w:rsidRPr="009B61BA">
        <w:rPr>
          <w:lang w:val="it-IT"/>
        </w:rPr>
        <w:t>RBLIMIN E CIL</w:t>
      </w:r>
      <w:r w:rsidR="002F62DD">
        <w:rPr>
          <w:lang w:val="it-IT"/>
        </w:rPr>
        <w:t>ë</w:t>
      </w:r>
      <w:r w:rsidRPr="009B61BA">
        <w:rPr>
          <w:lang w:val="it-IT"/>
        </w:rPr>
        <w:t>SIS</w:t>
      </w:r>
      <w:r w:rsidR="002F62DD">
        <w:rPr>
          <w:lang w:val="it-IT"/>
        </w:rPr>
        <w:t>ë</w:t>
      </w:r>
      <w:r w:rsidRPr="009B61BA">
        <w:rPr>
          <w:lang w:val="it-IT"/>
        </w:rPr>
        <w:t xml:space="preserve"> ARTISTIKE N</w:t>
      </w:r>
      <w:r w:rsidR="002F62DD">
        <w:rPr>
          <w:lang w:val="it-IT"/>
        </w:rPr>
        <w:t>ë</w:t>
      </w:r>
      <w:r w:rsidRPr="009B61BA">
        <w:rPr>
          <w:lang w:val="it-IT"/>
        </w:rPr>
        <w:t xml:space="preserve"> LET</w:t>
      </w:r>
      <w:r w:rsidR="002F62DD">
        <w:rPr>
          <w:lang w:val="it-IT"/>
        </w:rPr>
        <w:t>ë</w:t>
      </w:r>
      <w:r w:rsidRPr="009B61BA">
        <w:rPr>
          <w:lang w:val="it-IT"/>
        </w:rPr>
        <w:t>RSI, ARTIN FIGURATIV, MUZIKOR, KINEMATOGRAFIK,</w:t>
      </w:r>
      <w:r w:rsidR="002F62DD">
        <w:rPr>
          <w:lang w:val="it-IT"/>
        </w:rPr>
        <w:t xml:space="preserve"> </w:t>
      </w:r>
      <w:r w:rsidRPr="009B61BA">
        <w:rPr>
          <w:lang w:val="it-IT"/>
        </w:rPr>
        <w:t xml:space="preserve">EKZEKUTIV, </w:t>
      </w:r>
      <w:r w:rsidR="002F62DD">
        <w:rPr>
          <w:lang w:val="it-IT"/>
        </w:rPr>
        <w:t>I</w:t>
      </w:r>
      <w:r w:rsidRPr="009B61BA">
        <w:rPr>
          <w:lang w:val="it-IT"/>
        </w:rPr>
        <w:t>NTERPRETATIV, PUBLICISTIK,</w:t>
      </w:r>
      <w:r w:rsidR="002F62DD">
        <w:rPr>
          <w:lang w:val="it-IT"/>
        </w:rPr>
        <w:t xml:space="preserve"> </w:t>
      </w:r>
      <w:r w:rsidRPr="009B61BA">
        <w:rPr>
          <w:lang w:val="it-IT"/>
        </w:rPr>
        <w:t>SI DHE P</w:t>
      </w:r>
      <w:r w:rsidR="002F62DD">
        <w:rPr>
          <w:lang w:val="it-IT"/>
        </w:rPr>
        <w:t>ë</w:t>
      </w:r>
      <w:r w:rsidRPr="009B61BA">
        <w:rPr>
          <w:lang w:val="it-IT"/>
        </w:rPr>
        <w:t>R KONTRIBUTIN E ANGAZHIMIT T</w:t>
      </w:r>
      <w:r w:rsidR="002F62DD">
        <w:rPr>
          <w:lang w:val="it-IT"/>
        </w:rPr>
        <w:t>ë</w:t>
      </w:r>
      <w:r w:rsidRPr="009B61BA">
        <w:rPr>
          <w:lang w:val="it-IT"/>
        </w:rPr>
        <w:t xml:space="preserve"> P</w:t>
      </w:r>
      <w:r w:rsidR="002F62DD">
        <w:rPr>
          <w:lang w:val="it-IT"/>
        </w:rPr>
        <w:t>ë</w:t>
      </w:r>
      <w:r w:rsidRPr="009B61BA">
        <w:rPr>
          <w:lang w:val="it-IT"/>
        </w:rPr>
        <w:t>RKOHSH</w:t>
      </w:r>
      <w:r w:rsidR="002F62DD">
        <w:rPr>
          <w:lang w:val="it-IT"/>
        </w:rPr>
        <w:t>ë</w:t>
      </w:r>
      <w:r w:rsidRPr="009B61BA">
        <w:rPr>
          <w:lang w:val="it-IT"/>
        </w:rPr>
        <w:t>M N</w:t>
      </w:r>
      <w:r w:rsidR="002F62DD">
        <w:rPr>
          <w:lang w:val="it-IT"/>
        </w:rPr>
        <w:t>ë</w:t>
      </w:r>
      <w:r w:rsidRPr="009B61BA">
        <w:rPr>
          <w:lang w:val="it-IT"/>
        </w:rPr>
        <w:t xml:space="preserve"> PROJEKTET KULTURORE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9B61BA" w:rsidRDefault="009B61BA" w:rsidP="009B61BA">
      <w:pPr>
        <w:pStyle w:val="BazLigjPropozues"/>
        <w:rPr>
          <w:lang w:val="it-IT"/>
        </w:rPr>
      </w:pPr>
      <w:r w:rsidRPr="009B61BA">
        <w:rPr>
          <w:lang w:val="it-IT"/>
        </w:rPr>
        <w:t>Me propozimin e Ministrisë së Kulturës, Rinisë dhe Sporteve, Këshilli i Ministrave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9B61BA" w:rsidRDefault="009B61BA" w:rsidP="009B61BA">
      <w:pPr>
        <w:pStyle w:val="VENDOSI"/>
        <w:rPr>
          <w:lang w:val="it-IT"/>
        </w:rPr>
      </w:pPr>
      <w:r w:rsidRPr="009B61BA">
        <w:rPr>
          <w:lang w:val="it-IT"/>
        </w:rPr>
        <w:t>V E N D O S I: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1. Të shpërblehet cilësia e krijimtarisë, ekzekutimit dhe interpretimit artistik në fushat e letërsisë, arteve figurative, muzikore, skenike, kinematografike e publicistike, si dhe për kontributin e angazhimit të përkohshëm në projektet kulturore.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Shpërblimi i mësipërm paguhet vetëm një herë.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2. Mënyra e shpërblimit dhe fondet financiare për realizimin e këtij shpërblimi do të mbështeten në vartësi të specifikave e profileve që kanë institucionet e këtij sistemi.</w:t>
      </w:r>
    </w:p>
    <w:p w:rsidR="009B61BA" w:rsidRPr="00A61610" w:rsidRDefault="009B61BA" w:rsidP="009B61BA">
      <w:pPr>
        <w:pStyle w:val="Paragrafi"/>
      </w:pPr>
      <w:r w:rsidRPr="00A61610">
        <w:t>3. Mënyra e shpërblimit do të jetë:</w:t>
      </w:r>
    </w:p>
    <w:p w:rsidR="009B61BA" w:rsidRPr="00A61610" w:rsidRDefault="009B61BA" w:rsidP="009B61BA">
      <w:pPr>
        <w:pStyle w:val="Paragrafi"/>
      </w:pPr>
      <w:r w:rsidRPr="00A61610">
        <w:t>a) Sipas kontratës së lidhur ndërmjet palëve, duke u mbështetur në fondet financiare të krijuara për këtë qëllim.</w:t>
      </w:r>
    </w:p>
    <w:p w:rsidR="009B61BA" w:rsidRPr="00A61610" w:rsidRDefault="009B61BA" w:rsidP="009B61BA">
      <w:pPr>
        <w:pStyle w:val="Paragrafi"/>
      </w:pPr>
      <w:r w:rsidRPr="00A61610">
        <w:t>b) Sipas sistemit tarifor që i bashkëngjitet këtij vendimi, në lidhjet 1,2, 3, 4, 5, 6 e 7.</w:t>
      </w:r>
    </w:p>
    <w:p w:rsidR="009B61BA" w:rsidRPr="00A61610" w:rsidRDefault="009B61BA" w:rsidP="009B61BA">
      <w:pPr>
        <w:pStyle w:val="Paragrafi"/>
      </w:pPr>
      <w:r w:rsidRPr="00A61610">
        <w:t>Pagesat e kryera sipas sistemit tarifor do të indeksohen në raport me rritjen e pagave nga data e hyrjes në fuqi të këtij vendimi.</w:t>
      </w:r>
    </w:p>
    <w:p w:rsidR="009B61BA" w:rsidRPr="00A61610" w:rsidRDefault="009B61BA" w:rsidP="009B61BA">
      <w:pPr>
        <w:pStyle w:val="Paragrafi"/>
      </w:pPr>
      <w:r w:rsidRPr="00A61610">
        <w:t>c) Për tituj që nuk përfshihen në këto lidhje dhe që gjenden në vendimin nr.550, datë 11.12.1992, shpërblimi të bëhet sipas këtij vendimi.</w:t>
      </w:r>
    </w:p>
    <w:p w:rsidR="009B61BA" w:rsidRPr="00A61610" w:rsidRDefault="009B61BA" w:rsidP="009B61BA">
      <w:pPr>
        <w:pStyle w:val="Paragrafi"/>
      </w:pPr>
      <w:r w:rsidRPr="00A61610">
        <w:t>Në raste të veçanta, kur lind nevoja për shpërblimin e zërave të ngjashëm që nuk i përmban sistemi tarifor ky shpërblim caktohet nga Ministria e Kulturës, Rinisë dhe Sporteve, në bashkëpunim me Ministrinë e Financave dhe të Ekonomisë.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4. Fondet financiare krijohen nga: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a) Fondet e miratuara në buxhetin e çdo institucioni.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b) Nga përdorimi për këtë qëllim i 40 për qind të fitimit të realizuar nga shërbimet ose veprimtaritë që ofrohen për të tretë në të gjitha institucionet buxhetore të këtij sistemi.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c) Nga përdorimi për këtë qëllim i 90 për qind të fitmit të realizuar nga shitja e biletave dhe regjistrimet televizive për institucionet skenike.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ç) Nga përdorimi për këtë qëllim i 90 për qind të fitimit të realizuar nga shitja e biletave në qarkullimin e parë të filmit, duke përjashtuar fitimin e kinemave në bazë të kontratës.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d) 90 për qind e fitimit të realizuar nga qiraja e dhënies së filmit në televizion.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dh) 100 për qind e fitimit të realizuar nga çdo shitje licence jashtë shtetit për artistët kryesorë të secilit film.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e) Nga fondet financiare të akumuluara prej kontributit të fondacioneve dhe sponsorëve të ndryshëm.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5. Ministria e Kulturës, Rinisë dhe Sporteve ka të drejtë të miratojë lidhjen e pagës së krijuesve, ekzekutuesve dhe interpretuesve artistikë me shpërblimin për cilësinë e krijimtarisë, ekzekutimit dhe interpretimit në fushat e mësipërme në dy mënyra, duke zbatuar vetëm njërën prej tyre, si më poshtë: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a) Do të jepet për çdo muaj 90 për qind e pagesës mujore, duke u plotësuar në fund të çdo tremujori, pas mbylljes së bilancit, me shtesat që vijnë nga fondet financiare të krijuara për këtë qëllim.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b) Do të jepet për çdo muaj l00 për qind e pagesës mujore, duke u plotësuar në fund të çdo tremujori, pas mbylljes së bilancit, </w:t>
      </w:r>
      <w:r w:rsidR="00DB176D">
        <w:rPr>
          <w:lang w:val="it-IT"/>
        </w:rPr>
        <w:t>me shtesën që vjen nga fondi i Buxhetit të S</w:t>
      </w:r>
      <w:r w:rsidRPr="00BF000A">
        <w:rPr>
          <w:lang w:val="it-IT"/>
        </w:rPr>
        <w:t>htetit i miratuar për këtë qëllim.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6. Ngarkohet Ministria e Kulturës, Rinisë dhe Sporteve që, në bashkëpunim me Ministrinë e Financave dhe të Ekonomisë, të nxjerrë udhëzimin përkatës.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lastRenderedPageBreak/>
        <w:t>7. Vendimi i Këshillit të Ministrave nr.12, datë 14.1.1988 "Për miratimin e rregullores "Për shpërblimin e autorëve të veprave letrare, artistike, shkencore e publicistike, si dhe të interpretuesve dhe ekzekutuesve", shfuqizohet.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9B61BA" w:rsidRDefault="009B61BA" w:rsidP="009B61BA">
      <w:pPr>
        <w:pStyle w:val="Autoriteti"/>
        <w:rPr>
          <w:lang w:val="it-IT"/>
        </w:rPr>
      </w:pPr>
      <w:r w:rsidRPr="009B61BA">
        <w:rPr>
          <w:lang w:val="it-IT"/>
        </w:rPr>
        <w:t>KRYETARI I KëSHILLIT Të MINISTRAVE</w:t>
      </w:r>
    </w:p>
    <w:p w:rsidR="009B61BA" w:rsidRPr="009B61BA" w:rsidRDefault="009B61BA" w:rsidP="009B61BA">
      <w:pPr>
        <w:pStyle w:val="AutoritetiEmer"/>
        <w:rPr>
          <w:lang w:val="it-IT"/>
        </w:rPr>
      </w:pPr>
      <w:r w:rsidRPr="009B61BA">
        <w:rPr>
          <w:lang w:val="it-IT"/>
        </w:rPr>
        <w:t>Aleksandër Meksi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DB176D">
      <w:pPr>
        <w:pStyle w:val="Paragrafi"/>
        <w:jc w:val="right"/>
        <w:rPr>
          <w:lang w:val="it-IT"/>
        </w:rPr>
      </w:pPr>
      <w:r w:rsidRPr="00BF000A">
        <w:rPr>
          <w:lang w:val="it-IT"/>
        </w:rPr>
        <w:t>Lidhja l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9B61BA" w:rsidRDefault="009B61BA" w:rsidP="009B61BA">
      <w:pPr>
        <w:pStyle w:val="TitulliTitull"/>
        <w:rPr>
          <w:lang w:val="it-IT"/>
        </w:rPr>
      </w:pPr>
      <w:r w:rsidRPr="009B61BA">
        <w:rPr>
          <w:lang w:val="it-IT"/>
        </w:rPr>
        <w:t>SISTEMI TARIFOR</w:t>
      </w:r>
    </w:p>
    <w:p w:rsidR="009B61BA" w:rsidRPr="009B61BA" w:rsidRDefault="009B61BA" w:rsidP="009B61BA">
      <w:pPr>
        <w:pStyle w:val="TitulliTitull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ARTI SKENIK T</w:t>
      </w:r>
      <w:r w:rsidR="00DB176D" w:rsidRPr="00DB176D">
        <w:rPr>
          <w:caps/>
          <w:lang w:val="it-IT"/>
        </w:rPr>
        <w:t>ë</w:t>
      </w:r>
      <w:r w:rsidRPr="00BF000A">
        <w:rPr>
          <w:lang w:val="it-IT"/>
        </w:rPr>
        <w:t>ATRAL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1. </w:t>
      </w:r>
      <w:r>
        <w:rPr>
          <w:lang w:val="it-IT"/>
        </w:rPr>
        <w:t>Pjesë teatrale me shumë akte</w:t>
      </w:r>
      <w:r w:rsidR="00DB176D">
        <w:rPr>
          <w:lang w:val="it-IT"/>
        </w:rPr>
        <w:tab/>
      </w:r>
      <w:r w:rsidR="00DB176D">
        <w:rPr>
          <w:lang w:val="it-IT"/>
        </w:rPr>
        <w:tab/>
        <w:t>-</w:t>
      </w:r>
      <w:r w:rsidRPr="00BF000A">
        <w:rPr>
          <w:lang w:val="it-IT"/>
        </w:rPr>
        <w:t xml:space="preserve">deri në 30000 </w:t>
      </w:r>
      <w:r w:rsidR="007F264F">
        <w:rPr>
          <w:lang w:val="it-IT"/>
        </w:rPr>
        <w:t xml:space="preserve">  </w:t>
      </w:r>
      <w:r w:rsidRPr="00BF000A">
        <w:rPr>
          <w:lang w:val="it-IT"/>
        </w:rPr>
        <w:t>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2</w:t>
      </w:r>
      <w:r>
        <w:rPr>
          <w:lang w:val="it-IT"/>
        </w:rPr>
        <w:t>. Pjesë teatrale me një akt</w:t>
      </w:r>
      <w:r w:rsidR="009A6461">
        <w:rPr>
          <w:lang w:val="it-IT"/>
        </w:rPr>
        <w:tab/>
      </w:r>
      <w:r w:rsidR="009A6461">
        <w:rPr>
          <w:lang w:val="it-IT"/>
        </w:rPr>
        <w:tab/>
      </w:r>
      <w:r w:rsidRPr="00BF000A">
        <w:rPr>
          <w:lang w:val="it-IT"/>
        </w:rPr>
        <w:t xml:space="preserve">-deri në 10000  </w:t>
      </w:r>
      <w:r w:rsidR="00537E66">
        <w:rPr>
          <w:lang w:val="it-IT"/>
        </w:rPr>
        <w:t xml:space="preserve"> </w:t>
      </w:r>
      <w:r w:rsidRPr="00BF000A">
        <w:rPr>
          <w:lang w:val="it-IT"/>
        </w:rPr>
        <w:t xml:space="preserve"> "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3. Dramatizimi me shumë akte</w:t>
      </w:r>
      <w:r w:rsidR="009A6461">
        <w:rPr>
          <w:lang w:val="it-IT"/>
        </w:rPr>
        <w:tab/>
      </w:r>
      <w:r w:rsidR="009A6461">
        <w:rPr>
          <w:lang w:val="it-IT"/>
        </w:rPr>
        <w:tab/>
      </w:r>
      <w:r w:rsidRPr="00BF000A">
        <w:rPr>
          <w:lang w:val="it-IT"/>
        </w:rPr>
        <w:t xml:space="preserve">-deri në 23000   </w:t>
      </w:r>
      <w:r w:rsidR="00537E66">
        <w:rPr>
          <w:lang w:val="it-IT"/>
        </w:rPr>
        <w:t xml:space="preserve"> </w:t>
      </w:r>
      <w:r w:rsidRPr="00BF000A">
        <w:rPr>
          <w:lang w:val="it-IT"/>
        </w:rPr>
        <w:t>"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4. </w:t>
      </w:r>
      <w:r>
        <w:rPr>
          <w:lang w:val="it-IT"/>
        </w:rPr>
        <w:t>Dramatizimi me një akt</w:t>
      </w:r>
      <w:r w:rsidR="009A6461">
        <w:rPr>
          <w:lang w:val="it-IT"/>
        </w:rPr>
        <w:tab/>
      </w:r>
      <w:r w:rsidR="009A6461">
        <w:rPr>
          <w:lang w:val="it-IT"/>
        </w:rPr>
        <w:tab/>
      </w:r>
      <w:r w:rsidRPr="00BF000A">
        <w:rPr>
          <w:lang w:val="it-IT"/>
        </w:rPr>
        <w:t xml:space="preserve">-deri në  7500   </w:t>
      </w:r>
      <w:r w:rsidR="00537E66">
        <w:rPr>
          <w:lang w:val="it-IT"/>
        </w:rPr>
        <w:t xml:space="preserve">  </w:t>
      </w:r>
      <w:r w:rsidRPr="00BF000A">
        <w:rPr>
          <w:lang w:val="it-IT"/>
        </w:rPr>
        <w:t>"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5. Skeçe të ndryshme</w:t>
      </w:r>
      <w:r w:rsidR="009A6461">
        <w:rPr>
          <w:lang w:val="it-IT"/>
        </w:rPr>
        <w:tab/>
      </w:r>
      <w:r w:rsidR="009A6461">
        <w:rPr>
          <w:lang w:val="it-IT"/>
        </w:rPr>
        <w:tab/>
      </w:r>
      <w:r w:rsidR="009A6461">
        <w:rPr>
          <w:lang w:val="it-IT"/>
        </w:rPr>
        <w:tab/>
      </w:r>
      <w:r w:rsidRPr="00BF000A">
        <w:rPr>
          <w:lang w:val="it-IT"/>
        </w:rPr>
        <w:t xml:space="preserve">-deri në  1500  </w:t>
      </w:r>
      <w:r w:rsidR="00537E66">
        <w:rPr>
          <w:lang w:val="it-IT"/>
        </w:rPr>
        <w:t xml:space="preserve">  </w:t>
      </w:r>
      <w:r w:rsidRPr="00BF000A">
        <w:rPr>
          <w:lang w:val="it-IT"/>
        </w:rPr>
        <w:t xml:space="preserve"> "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6. </w:t>
      </w:r>
      <w:r>
        <w:rPr>
          <w:lang w:val="it-IT"/>
        </w:rPr>
        <w:t>Monologe, dialoge, intermexo</w:t>
      </w:r>
      <w:r w:rsidR="009A6461">
        <w:rPr>
          <w:lang w:val="it-IT"/>
        </w:rPr>
        <w:tab/>
      </w:r>
      <w:r w:rsidRPr="00BF000A">
        <w:rPr>
          <w:lang w:val="it-IT"/>
        </w:rPr>
        <w:t xml:space="preserve">-deri në   600  </w:t>
      </w:r>
      <w:r w:rsidR="00537E66">
        <w:rPr>
          <w:lang w:val="it-IT"/>
        </w:rPr>
        <w:t xml:space="preserve">   </w:t>
      </w:r>
      <w:r w:rsidRPr="00BF000A">
        <w:rPr>
          <w:lang w:val="it-IT"/>
        </w:rPr>
        <w:t xml:space="preserve"> "</w:t>
      </w:r>
    </w:p>
    <w:p w:rsidR="009B61B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7. Libre</w:t>
      </w:r>
      <w:r>
        <w:rPr>
          <w:lang w:val="it-IT"/>
        </w:rPr>
        <w:t>te për akrobaci me një tablo</w:t>
      </w:r>
      <w:r w:rsidR="00537E66">
        <w:rPr>
          <w:lang w:val="it-IT"/>
        </w:rPr>
        <w:tab/>
      </w:r>
      <w:r>
        <w:rPr>
          <w:lang w:val="it-IT"/>
        </w:rPr>
        <w:t>-deri në</w:t>
      </w:r>
      <w:r w:rsidRPr="00BF000A">
        <w:rPr>
          <w:lang w:val="it-IT"/>
        </w:rPr>
        <w:t xml:space="preserve">   600  </w:t>
      </w:r>
      <w:r w:rsidR="00537E66">
        <w:rPr>
          <w:lang w:val="it-IT"/>
        </w:rPr>
        <w:t xml:space="preserve">   </w:t>
      </w:r>
      <w:r w:rsidRPr="00BF000A">
        <w:rPr>
          <w:lang w:val="it-IT"/>
        </w:rPr>
        <w:t xml:space="preserve"> " </w:t>
      </w:r>
    </w:p>
    <w:p w:rsidR="00537E66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kompozim origjinal për gjini të 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ndryshme, përpun</w:t>
      </w:r>
      <w:r>
        <w:rPr>
          <w:lang w:val="it-IT"/>
        </w:rPr>
        <w:t>im e përshtatje</w:t>
      </w:r>
      <w:r w:rsidR="00537E66">
        <w:rPr>
          <w:lang w:val="it-IT"/>
        </w:rPr>
        <w:tab/>
      </w:r>
      <w:r w:rsidRPr="00BF000A">
        <w:rPr>
          <w:lang w:val="it-IT"/>
        </w:rPr>
        <w:t>-deri në  800</w:t>
      </w:r>
      <w:r w:rsidR="00537E66">
        <w:rPr>
          <w:lang w:val="it-IT"/>
        </w:rPr>
        <w:tab/>
        <w:t xml:space="preserve">  </w:t>
      </w:r>
      <w:r w:rsidRPr="00BF000A">
        <w:rPr>
          <w:lang w:val="it-IT"/>
        </w:rPr>
        <w:t>"</w:t>
      </w:r>
    </w:p>
    <w:p w:rsidR="00537E66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8. Numra shpejtësie për 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prestidigjatorë (për çdo numër)</w:t>
      </w:r>
      <w:r w:rsidR="00537E66">
        <w:rPr>
          <w:lang w:val="it-IT"/>
        </w:rPr>
        <w:tab/>
      </w:r>
      <w:r w:rsidR="00537E66">
        <w:rPr>
          <w:lang w:val="it-IT"/>
        </w:rPr>
        <w:tab/>
      </w:r>
      <w:r w:rsidRPr="00BF000A">
        <w:rPr>
          <w:lang w:val="it-IT"/>
        </w:rPr>
        <w:t xml:space="preserve">-deri në  500  </w:t>
      </w:r>
      <w:r w:rsidR="00537E66">
        <w:rPr>
          <w:lang w:val="it-IT"/>
        </w:rPr>
        <w:t xml:space="preserve">    </w:t>
      </w:r>
      <w:r w:rsidRPr="00BF000A">
        <w:rPr>
          <w:lang w:val="it-IT"/>
        </w:rPr>
        <w:t xml:space="preserve"> "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9. Pantonima</w:t>
      </w:r>
      <w:r w:rsidR="00537E66">
        <w:rPr>
          <w:lang w:val="it-IT"/>
        </w:rPr>
        <w:tab/>
      </w:r>
      <w:r w:rsidR="00537E66">
        <w:rPr>
          <w:lang w:val="it-IT"/>
        </w:rPr>
        <w:tab/>
      </w:r>
      <w:r w:rsidR="00537E66">
        <w:rPr>
          <w:lang w:val="it-IT"/>
        </w:rPr>
        <w:tab/>
      </w:r>
      <w:r w:rsidR="00537E66">
        <w:rPr>
          <w:lang w:val="it-IT"/>
        </w:rPr>
        <w:tab/>
      </w:r>
      <w:r w:rsidRPr="00BF000A">
        <w:rPr>
          <w:lang w:val="it-IT"/>
        </w:rPr>
        <w:t xml:space="preserve">-deri në  350  </w:t>
      </w:r>
      <w:r w:rsidR="00537E66">
        <w:rPr>
          <w:lang w:val="it-IT"/>
        </w:rPr>
        <w:t xml:space="preserve">    </w:t>
      </w:r>
      <w:r w:rsidRPr="00BF000A">
        <w:rPr>
          <w:lang w:val="it-IT"/>
        </w:rPr>
        <w:t xml:space="preserve"> "  </w:t>
      </w:r>
    </w:p>
    <w:p w:rsidR="00537E66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10.Tekste konfe</w:t>
      </w:r>
      <w:r>
        <w:rPr>
          <w:lang w:val="it-IT"/>
        </w:rPr>
        <w:t xml:space="preserve">rencieri për një 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numër estrade</w:t>
      </w:r>
      <w:r w:rsidR="00537E66">
        <w:rPr>
          <w:lang w:val="it-IT"/>
        </w:rPr>
        <w:tab/>
      </w:r>
      <w:r w:rsidR="00537E66">
        <w:rPr>
          <w:lang w:val="it-IT"/>
        </w:rPr>
        <w:tab/>
      </w:r>
      <w:r w:rsidR="00537E66">
        <w:rPr>
          <w:lang w:val="it-IT"/>
        </w:rPr>
        <w:tab/>
      </w:r>
      <w:r w:rsidR="00537E66">
        <w:rPr>
          <w:lang w:val="it-IT"/>
        </w:rPr>
        <w:tab/>
      </w:r>
      <w:r w:rsidRPr="00BF000A">
        <w:rPr>
          <w:lang w:val="it-IT"/>
        </w:rPr>
        <w:t xml:space="preserve">-deri në  400  </w:t>
      </w:r>
      <w:r w:rsidR="00537E66">
        <w:rPr>
          <w:lang w:val="it-IT"/>
        </w:rPr>
        <w:t xml:space="preserve">    </w:t>
      </w:r>
      <w:r w:rsidRPr="00BF000A">
        <w:rPr>
          <w:lang w:val="it-IT"/>
        </w:rPr>
        <w:t xml:space="preserve"> "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11.Libret i plotë estrade</w:t>
      </w:r>
      <w:r w:rsidR="00537E66">
        <w:rPr>
          <w:lang w:val="it-IT"/>
        </w:rPr>
        <w:tab/>
      </w:r>
      <w:r w:rsidR="00537E66">
        <w:rPr>
          <w:lang w:val="it-IT"/>
        </w:rPr>
        <w:tab/>
      </w:r>
      <w:r w:rsidRPr="00BF000A">
        <w:rPr>
          <w:lang w:val="it-IT"/>
        </w:rPr>
        <w:t xml:space="preserve">-deri në 20000 </w:t>
      </w:r>
      <w:r w:rsidR="00537E66">
        <w:rPr>
          <w:lang w:val="it-IT"/>
        </w:rPr>
        <w:t xml:space="preserve">   </w:t>
      </w:r>
      <w:r w:rsidRPr="00BF000A">
        <w:rPr>
          <w:lang w:val="it-IT"/>
        </w:rPr>
        <w:t xml:space="preserve"> "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12.Pje</w:t>
      </w:r>
      <w:r>
        <w:rPr>
          <w:lang w:val="it-IT"/>
        </w:rPr>
        <w:t>së për kukulla me shumë akte</w:t>
      </w:r>
      <w:r w:rsidR="00537E66">
        <w:rPr>
          <w:lang w:val="it-IT"/>
        </w:rPr>
        <w:tab/>
      </w:r>
      <w:r w:rsidRPr="00BF000A">
        <w:rPr>
          <w:lang w:val="it-IT"/>
        </w:rPr>
        <w:t xml:space="preserve">-deri në 7000  </w:t>
      </w:r>
      <w:r w:rsidR="00537E66">
        <w:rPr>
          <w:lang w:val="it-IT"/>
        </w:rPr>
        <w:t xml:space="preserve">   </w:t>
      </w:r>
      <w:r w:rsidRPr="00BF000A">
        <w:rPr>
          <w:lang w:val="it-IT"/>
        </w:rPr>
        <w:t xml:space="preserve"> "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13.</w:t>
      </w:r>
      <w:r>
        <w:rPr>
          <w:lang w:val="it-IT"/>
        </w:rPr>
        <w:t>Pjesë për kukulla me një akt</w:t>
      </w:r>
      <w:r w:rsidR="00537E66">
        <w:rPr>
          <w:lang w:val="it-IT"/>
        </w:rPr>
        <w:tab/>
      </w:r>
      <w:r w:rsidR="00537E66">
        <w:rPr>
          <w:lang w:val="it-IT"/>
        </w:rPr>
        <w:tab/>
      </w:r>
      <w:r w:rsidRPr="00BF000A">
        <w:rPr>
          <w:lang w:val="it-IT"/>
        </w:rPr>
        <w:t xml:space="preserve">-deri në 5000  </w:t>
      </w:r>
      <w:r w:rsidR="00537E66">
        <w:rPr>
          <w:lang w:val="it-IT"/>
        </w:rPr>
        <w:t xml:space="preserve">   </w:t>
      </w:r>
      <w:r w:rsidRPr="00BF000A">
        <w:rPr>
          <w:lang w:val="it-IT"/>
        </w:rPr>
        <w:t xml:space="preserve"> "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14.Dra</w:t>
      </w:r>
      <w:r>
        <w:rPr>
          <w:lang w:val="it-IT"/>
        </w:rPr>
        <w:t>matizim për teatro kukullash</w:t>
      </w:r>
      <w:r w:rsidR="00537E66">
        <w:rPr>
          <w:lang w:val="it-IT"/>
        </w:rPr>
        <w:tab/>
      </w:r>
      <w:r w:rsidRPr="00BF000A">
        <w:rPr>
          <w:lang w:val="it-IT"/>
        </w:rPr>
        <w:t xml:space="preserve">-deri në 5000  </w:t>
      </w:r>
      <w:r w:rsidR="00537E66">
        <w:rPr>
          <w:lang w:val="it-IT"/>
        </w:rPr>
        <w:tab/>
        <w:t xml:space="preserve"> </w:t>
      </w:r>
      <w:r w:rsidRPr="00BF000A">
        <w:rPr>
          <w:lang w:val="it-IT"/>
        </w:rPr>
        <w:t xml:space="preserve"> "</w:t>
      </w:r>
    </w:p>
    <w:p w:rsidR="00537E66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15.Dramatizim për mbrëmje </w:t>
      </w:r>
    </w:p>
    <w:p w:rsidR="009B61B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tematike, montazh</w:t>
      </w:r>
      <w:r>
        <w:rPr>
          <w:lang w:val="it-IT"/>
        </w:rPr>
        <w:t xml:space="preserve">e letraro-artistike, 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konkurse</w:t>
      </w:r>
      <w:r w:rsidR="00537E66">
        <w:rPr>
          <w:lang w:val="it-IT"/>
        </w:rPr>
        <w:tab/>
      </w:r>
      <w:r w:rsidR="00537E66">
        <w:rPr>
          <w:lang w:val="it-IT"/>
        </w:rPr>
        <w:tab/>
      </w:r>
      <w:r w:rsidR="00537E66">
        <w:rPr>
          <w:lang w:val="it-IT"/>
        </w:rPr>
        <w:tab/>
      </w:r>
      <w:r w:rsidR="00537E66">
        <w:rPr>
          <w:lang w:val="it-IT"/>
        </w:rPr>
        <w:tab/>
      </w:r>
      <w:r w:rsidRPr="00BF000A">
        <w:rPr>
          <w:lang w:val="it-IT"/>
        </w:rPr>
        <w:t xml:space="preserve">-deri në 1000  </w:t>
      </w:r>
      <w:r w:rsidR="00537E66">
        <w:rPr>
          <w:lang w:val="it-IT"/>
        </w:rPr>
        <w:tab/>
        <w:t xml:space="preserve">  </w:t>
      </w:r>
      <w:r w:rsidRPr="00BF000A">
        <w:rPr>
          <w:lang w:val="it-IT"/>
        </w:rPr>
        <w:t>"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7F264F">
      <w:pPr>
        <w:pStyle w:val="Paragrafi"/>
        <w:jc w:val="right"/>
        <w:rPr>
          <w:lang w:val="it-IT"/>
        </w:rPr>
      </w:pPr>
      <w:r w:rsidRPr="00BF000A">
        <w:rPr>
          <w:lang w:val="it-IT"/>
        </w:rPr>
        <w:t>Lidhja 2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9B61BA" w:rsidRDefault="009B61BA" w:rsidP="009B61BA">
      <w:pPr>
        <w:pStyle w:val="TitulliTitull"/>
        <w:rPr>
          <w:lang w:val="it-IT"/>
        </w:rPr>
      </w:pPr>
      <w:r w:rsidRPr="009B61BA">
        <w:rPr>
          <w:lang w:val="it-IT"/>
        </w:rPr>
        <w:t>ARTI SKENIK MUZIKOR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1. Libreti i opera</w:t>
      </w:r>
      <w:r>
        <w:rPr>
          <w:lang w:val="it-IT"/>
        </w:rPr>
        <w:t>s me shumë akte</w:t>
      </w:r>
      <w:r w:rsidR="007F264F">
        <w:rPr>
          <w:lang w:val="it-IT"/>
        </w:rPr>
        <w:tab/>
      </w:r>
      <w:r w:rsidRPr="00BF000A">
        <w:rPr>
          <w:lang w:val="it-IT"/>
        </w:rPr>
        <w:t>-deri në 25000</w:t>
      </w:r>
      <w:r w:rsidR="007F264F">
        <w:rPr>
          <w:lang w:val="it-IT"/>
        </w:rPr>
        <w:t xml:space="preserve">  </w:t>
      </w:r>
      <w:r w:rsidRPr="00BF000A">
        <w:rPr>
          <w:lang w:val="it-IT"/>
        </w:rPr>
        <w:t xml:space="preserve">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2. L</w:t>
      </w:r>
      <w:r>
        <w:rPr>
          <w:lang w:val="it-IT"/>
        </w:rPr>
        <w:t>ibreti i operas me një akt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 xml:space="preserve">-deri në 10000 </w:t>
      </w:r>
      <w:r w:rsidR="007F264F">
        <w:rPr>
          <w:lang w:val="it-IT"/>
        </w:rPr>
        <w:tab/>
        <w:t xml:space="preserve"> </w:t>
      </w:r>
      <w:r w:rsidRPr="00BF000A">
        <w:rPr>
          <w:lang w:val="it-IT"/>
        </w:rPr>
        <w:t xml:space="preserve"> "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3. Libr</w:t>
      </w:r>
      <w:r>
        <w:rPr>
          <w:lang w:val="it-IT"/>
        </w:rPr>
        <w:t>eti i baletit me shumë akte</w:t>
      </w:r>
      <w:r w:rsidR="007F264F">
        <w:rPr>
          <w:lang w:val="it-IT"/>
        </w:rPr>
        <w:tab/>
        <w:t>-</w:t>
      </w:r>
      <w:r w:rsidRPr="00BF000A">
        <w:rPr>
          <w:lang w:val="it-IT"/>
        </w:rPr>
        <w:t xml:space="preserve">deri në 15000 </w:t>
      </w:r>
      <w:r w:rsidR="007F264F">
        <w:rPr>
          <w:lang w:val="it-IT"/>
        </w:rPr>
        <w:t xml:space="preserve">  </w:t>
      </w:r>
      <w:r w:rsidRPr="00BF000A">
        <w:rPr>
          <w:lang w:val="it-IT"/>
        </w:rPr>
        <w:t xml:space="preserve"> "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4. Li</w:t>
      </w:r>
      <w:r>
        <w:rPr>
          <w:lang w:val="it-IT"/>
        </w:rPr>
        <w:t>breti i baletit me një akt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>
        <w:rPr>
          <w:lang w:val="it-IT"/>
        </w:rPr>
        <w:t>-</w:t>
      </w:r>
      <w:r w:rsidRPr="00BF000A">
        <w:rPr>
          <w:lang w:val="it-IT"/>
        </w:rPr>
        <w:t xml:space="preserve">deri në  9000 </w:t>
      </w:r>
      <w:r w:rsidR="007F264F">
        <w:rPr>
          <w:lang w:val="it-IT"/>
        </w:rPr>
        <w:t xml:space="preserve">   </w:t>
      </w:r>
      <w:r w:rsidRPr="00BF000A">
        <w:rPr>
          <w:lang w:val="it-IT"/>
        </w:rPr>
        <w:t xml:space="preserve"> "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5. Libreti për operetë me shumë 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akte që vihen në skenë nga 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trupat profesioniste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 xml:space="preserve">-deri në 20000  </w:t>
      </w:r>
      <w:r w:rsidR="007F264F">
        <w:rPr>
          <w:lang w:val="it-IT"/>
        </w:rPr>
        <w:tab/>
        <w:t xml:space="preserve">  </w:t>
      </w:r>
      <w:r w:rsidRPr="00BF000A">
        <w:rPr>
          <w:lang w:val="it-IT"/>
        </w:rPr>
        <w:t>"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6. Lib</w:t>
      </w:r>
      <w:r>
        <w:rPr>
          <w:lang w:val="it-IT"/>
        </w:rPr>
        <w:t>rete për operetë me një akt</w:t>
      </w:r>
      <w:r w:rsidR="007F264F">
        <w:rPr>
          <w:lang w:val="it-IT"/>
        </w:rPr>
        <w:tab/>
      </w:r>
      <w:r w:rsidRPr="00BF000A">
        <w:rPr>
          <w:lang w:val="it-IT"/>
        </w:rPr>
        <w:t xml:space="preserve">-deri në  8000 </w:t>
      </w:r>
      <w:r w:rsidR="007F264F">
        <w:rPr>
          <w:lang w:val="it-IT"/>
        </w:rPr>
        <w:tab/>
        <w:t xml:space="preserve"> </w:t>
      </w:r>
      <w:r w:rsidRPr="00BF000A">
        <w:rPr>
          <w:lang w:val="it-IT"/>
        </w:rPr>
        <w:t xml:space="preserve"> "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7. Librete për</w:t>
      </w:r>
      <w:r>
        <w:rPr>
          <w:lang w:val="it-IT"/>
        </w:rPr>
        <w:t xml:space="preserve"> tablo muzikore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 xml:space="preserve"> koreografike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 xml:space="preserve">- deri në  5000 </w:t>
      </w:r>
      <w:r w:rsidR="007F264F">
        <w:rPr>
          <w:lang w:val="it-IT"/>
        </w:rPr>
        <w:t xml:space="preserve">   </w:t>
      </w:r>
      <w:r w:rsidRPr="00BF000A">
        <w:rPr>
          <w:lang w:val="it-IT"/>
        </w:rPr>
        <w:t xml:space="preserve"> "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8. Lib</w:t>
      </w:r>
      <w:r>
        <w:rPr>
          <w:lang w:val="it-IT"/>
        </w:rPr>
        <w:t>reti i valleve koreografike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 xml:space="preserve">-deri në  l000 </w:t>
      </w:r>
      <w:r w:rsidR="007F264F">
        <w:rPr>
          <w:lang w:val="it-IT"/>
        </w:rPr>
        <w:t xml:space="preserve">     </w:t>
      </w:r>
      <w:r w:rsidRPr="00BF000A">
        <w:rPr>
          <w:lang w:val="it-IT"/>
        </w:rPr>
        <w:t xml:space="preserve"> "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9. Libreti që punohet nga një 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lastRenderedPageBreak/>
        <w:t xml:space="preserve">vepër letraro-artistike, të shpërblehet 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25% më pak se libreti origjinal.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7F264F">
      <w:pPr>
        <w:pStyle w:val="Paragrafi"/>
        <w:jc w:val="right"/>
        <w:rPr>
          <w:lang w:val="it-IT"/>
        </w:rPr>
      </w:pPr>
      <w:r w:rsidRPr="00BF000A">
        <w:rPr>
          <w:lang w:val="it-IT"/>
        </w:rPr>
        <w:t>Lidhja 3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9B61BA" w:rsidRDefault="009B61BA" w:rsidP="009B61BA">
      <w:pPr>
        <w:pStyle w:val="TitulliTitull"/>
        <w:rPr>
          <w:lang w:val="it-IT"/>
        </w:rPr>
      </w:pPr>
      <w:r w:rsidRPr="009B61BA">
        <w:rPr>
          <w:lang w:val="it-IT"/>
        </w:rPr>
        <w:t>ARTI KINEMATOGRAFIK</w:t>
      </w:r>
    </w:p>
    <w:p w:rsidR="009B61BA" w:rsidRPr="00BF000A" w:rsidRDefault="009B61BA" w:rsidP="009B61BA">
      <w:pPr>
        <w:pStyle w:val="Paragrafi"/>
        <w:ind w:firstLine="0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A. Skenar për film artistik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- Me metrazh deri në 600 m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 xml:space="preserve">- deri l0.000 </w:t>
      </w:r>
      <w:r w:rsidR="007F264F">
        <w:rPr>
          <w:lang w:val="it-IT"/>
        </w:rPr>
        <w:t xml:space="preserve"> </w:t>
      </w:r>
      <w:r w:rsidRPr="00BF000A">
        <w:rPr>
          <w:lang w:val="it-IT"/>
        </w:rPr>
        <w:t>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- </w:t>
      </w:r>
      <w:r>
        <w:rPr>
          <w:lang w:val="it-IT"/>
        </w:rPr>
        <w:t>Me metrazh nga 600 - 1500 m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20.000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- Me metrazh m</w:t>
      </w:r>
      <w:r>
        <w:rPr>
          <w:lang w:val="it-IT"/>
        </w:rPr>
        <w:t>bi 1500 m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35.000 lekë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B. Për film dokumentar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- Me metrazh deri në 500 m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5.000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- Me metrazh nga 500-l000m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10.000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- Me metrazh mbi 1000 m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l5.000 lekë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C. Për film vizatimor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- Për film deri në 400 m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10.000 lekë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- Kur skenari përgatitet sipas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 veprave letrare të botuara, 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shpërblimi për to do të jetë 25% 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më pak se shpërblimi i parashikuar 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për skenarin origjinal.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7F264F">
      <w:pPr>
        <w:pStyle w:val="Paragrafi"/>
        <w:jc w:val="right"/>
        <w:rPr>
          <w:lang w:val="it-IT"/>
        </w:rPr>
      </w:pPr>
      <w:r w:rsidRPr="00BF000A">
        <w:rPr>
          <w:lang w:val="it-IT"/>
        </w:rPr>
        <w:t>Lidhja 4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9B61BA" w:rsidRDefault="009B61BA" w:rsidP="009B61BA">
      <w:pPr>
        <w:pStyle w:val="TitulliTitull"/>
        <w:rPr>
          <w:lang w:val="it-IT"/>
        </w:rPr>
      </w:pPr>
      <w:r w:rsidRPr="009B61BA">
        <w:rPr>
          <w:lang w:val="it-IT"/>
        </w:rPr>
        <w:t>INTERPRETIMI DHE EKZEKUTIMI Në KRIJIMTARINë ARTISTIKE AMATORE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1. Këngëtar i këngës </w:t>
      </w:r>
      <w:r>
        <w:rPr>
          <w:lang w:val="it-IT"/>
        </w:rPr>
        <w:t xml:space="preserve">popullore, 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i muzikës së lehtë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240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2. Këngëtar lirik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260 lekë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3. Orkestrant popullor,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 i muzikës së leht 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240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4. Orkestrant i orkestrës simfonike</w:t>
      </w:r>
      <w:r w:rsidR="007F264F">
        <w:rPr>
          <w:lang w:val="it-IT"/>
        </w:rPr>
        <w:tab/>
      </w:r>
      <w:r w:rsidRPr="00BF000A">
        <w:rPr>
          <w:lang w:val="it-IT"/>
        </w:rPr>
        <w:t>- deri në 280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5. Aktor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300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6. Figurant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200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7. Akrobat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240 lekë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8. Va</w:t>
      </w:r>
      <w:r>
        <w:rPr>
          <w:lang w:val="it-IT"/>
        </w:rPr>
        <w:t xml:space="preserve">lltar popullor, modern, 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klasik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220 lekë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1. Koncert i plotë i një këngëtari 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popullor, i muzikës së lehtë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l500 lekë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2. Koncert i plotë i një 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instrumentisti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l200 lekë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3. Koncert i plotë i dy 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a më shumë këngëtarëve,</w:t>
      </w:r>
    </w:p>
    <w:p w:rsidR="007F264F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 instrumentistëve, valltarëve, </w:t>
      </w:r>
    </w:p>
    <w:p w:rsidR="009B61BA" w:rsidRPr="00BF000A" w:rsidRDefault="009B61BA" w:rsidP="007F264F">
      <w:pPr>
        <w:pStyle w:val="Paragrafi"/>
        <w:rPr>
          <w:lang w:val="it-IT"/>
        </w:rPr>
      </w:pPr>
      <w:r w:rsidRPr="00BF000A">
        <w:rPr>
          <w:lang w:val="it-IT"/>
        </w:rPr>
        <w:t>për secilin</w:t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="007F264F">
        <w:rPr>
          <w:lang w:val="it-IT"/>
        </w:rPr>
        <w:tab/>
      </w:r>
      <w:r w:rsidRPr="00BF000A">
        <w:rPr>
          <w:lang w:val="it-IT"/>
        </w:rPr>
        <w:t>- deri në 2000 lekë</w:t>
      </w:r>
    </w:p>
    <w:p w:rsidR="009B61BA" w:rsidRPr="00BF000A" w:rsidRDefault="009B61BA" w:rsidP="00942DC7">
      <w:pPr>
        <w:pStyle w:val="Paragrafi"/>
        <w:jc w:val="right"/>
        <w:rPr>
          <w:lang w:val="it-IT"/>
        </w:rPr>
      </w:pPr>
      <w:r w:rsidRPr="00BF000A">
        <w:rPr>
          <w:lang w:val="it-IT"/>
        </w:rPr>
        <w:t>Lidhja 5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20031D">
      <w:pPr>
        <w:pStyle w:val="Paragrafi"/>
        <w:ind w:left="2880"/>
        <w:rPr>
          <w:lang w:val="it-IT"/>
        </w:rPr>
      </w:pPr>
      <w:r w:rsidRPr="00BF000A">
        <w:rPr>
          <w:lang w:val="it-IT"/>
        </w:rPr>
        <w:t>PUBLICISTIKA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a) Kryeartikulli</w:t>
      </w:r>
      <w:r w:rsidR="00942DC7">
        <w:rPr>
          <w:lang w:val="it-IT"/>
        </w:rPr>
        <w:tab/>
      </w:r>
      <w:r w:rsidR="00942DC7">
        <w:rPr>
          <w:lang w:val="it-IT"/>
        </w:rPr>
        <w:tab/>
      </w:r>
      <w:r w:rsidR="00942DC7">
        <w:rPr>
          <w:lang w:val="it-IT"/>
        </w:rPr>
        <w:tab/>
      </w:r>
      <w:r w:rsidR="00942DC7">
        <w:rPr>
          <w:lang w:val="it-IT"/>
        </w:rPr>
        <w:tab/>
      </w:r>
      <w:r w:rsidRPr="00BF000A">
        <w:rPr>
          <w:lang w:val="it-IT"/>
        </w:rPr>
        <w:t>- deri në 600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b) Skica korrespondence</w:t>
      </w:r>
      <w:r w:rsidR="00942DC7">
        <w:rPr>
          <w:lang w:val="it-IT"/>
        </w:rPr>
        <w:tab/>
      </w:r>
      <w:r w:rsidR="00942DC7">
        <w:rPr>
          <w:lang w:val="it-IT"/>
        </w:rPr>
        <w:tab/>
      </w:r>
      <w:r w:rsidRPr="00BF000A">
        <w:rPr>
          <w:lang w:val="it-IT"/>
        </w:rPr>
        <w:t>- deri në 300 lekë</w:t>
      </w:r>
    </w:p>
    <w:p w:rsidR="00942DC7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lastRenderedPageBreak/>
        <w:t xml:space="preserve">c) Artikull problemor, shkencor 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e studimor</w:t>
      </w:r>
      <w:r w:rsidR="00942DC7">
        <w:rPr>
          <w:lang w:val="it-IT"/>
        </w:rPr>
        <w:tab/>
      </w:r>
      <w:r w:rsidR="00942DC7">
        <w:rPr>
          <w:lang w:val="it-IT"/>
        </w:rPr>
        <w:tab/>
      </w:r>
      <w:r w:rsidR="00942DC7">
        <w:rPr>
          <w:lang w:val="it-IT"/>
        </w:rPr>
        <w:tab/>
      </w:r>
      <w:r w:rsidR="00942DC7">
        <w:rPr>
          <w:lang w:val="it-IT"/>
        </w:rPr>
        <w:tab/>
      </w:r>
      <w:r w:rsidRPr="00BF000A">
        <w:rPr>
          <w:lang w:val="it-IT"/>
        </w:rPr>
        <w:t>- deri në 1500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ç) Reportazh letrar, përshkrim</w:t>
      </w:r>
      <w:r w:rsidR="00942DC7">
        <w:rPr>
          <w:lang w:val="it-IT"/>
        </w:rPr>
        <w:tab/>
      </w:r>
      <w:r w:rsidR="00942DC7">
        <w:rPr>
          <w:lang w:val="it-IT"/>
        </w:rPr>
        <w:tab/>
      </w:r>
      <w:r w:rsidRPr="00BF000A">
        <w:rPr>
          <w:lang w:val="it-IT"/>
        </w:rPr>
        <w:t>- deri në 600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d) Fotoreportazhi</w:t>
      </w:r>
      <w:r w:rsidR="00942DC7">
        <w:rPr>
          <w:lang w:val="it-IT"/>
        </w:rPr>
        <w:tab/>
      </w:r>
      <w:r w:rsidR="00942DC7">
        <w:rPr>
          <w:lang w:val="it-IT"/>
        </w:rPr>
        <w:tab/>
      </w:r>
      <w:r w:rsidR="00942DC7">
        <w:rPr>
          <w:lang w:val="it-IT"/>
        </w:rPr>
        <w:tab/>
      </w:r>
      <w:r w:rsidRPr="00BF000A">
        <w:rPr>
          <w:lang w:val="it-IT"/>
        </w:rPr>
        <w:t>- deri në 600 lekë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dh) Informacioni</w:t>
      </w:r>
      <w:r w:rsidR="00942DC7">
        <w:rPr>
          <w:lang w:val="it-IT"/>
        </w:rPr>
        <w:tab/>
      </w:r>
      <w:r w:rsidR="00942DC7">
        <w:rPr>
          <w:lang w:val="it-IT"/>
        </w:rPr>
        <w:tab/>
      </w:r>
      <w:r w:rsidR="00942DC7">
        <w:rPr>
          <w:lang w:val="it-IT"/>
        </w:rPr>
        <w:tab/>
      </w:r>
      <w:r w:rsidRPr="00BF000A">
        <w:rPr>
          <w:lang w:val="it-IT"/>
        </w:rPr>
        <w:t>- deri në 200 lekë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42DC7">
      <w:pPr>
        <w:pStyle w:val="Paragrafi"/>
        <w:jc w:val="right"/>
        <w:rPr>
          <w:lang w:val="it-IT"/>
        </w:rPr>
      </w:pPr>
      <w:r w:rsidRPr="00BF000A">
        <w:rPr>
          <w:lang w:val="it-IT"/>
        </w:rPr>
        <w:t>Lidhja 6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  <w:r w:rsidRPr="009B61BA">
        <w:rPr>
          <w:rStyle w:val="TitulliTitullChar"/>
          <w:lang w:val="it-IT"/>
        </w:rPr>
        <w:t>PëRKTHIMET SHPëRBLEHEN PëR ÇDO FLETë TIPOGRAFIKE SIPAS KRITEREVE</w:t>
      </w:r>
      <w:r w:rsidRPr="00BF000A">
        <w:rPr>
          <w:lang w:val="it-IT"/>
        </w:rPr>
        <w:t>: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D15947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1. Përkthimet nga gjuha e huaj në gjuhën shqipe</w:t>
      </w:r>
    </w:p>
    <w:p w:rsidR="00D15947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të materialeve të ndryshme, si leksione, </w:t>
      </w:r>
    </w:p>
    <w:p w:rsidR="00D15947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artikuj e </w:t>
      </w:r>
      <w:r>
        <w:rPr>
          <w:lang w:val="it-IT"/>
        </w:rPr>
        <w:t xml:space="preserve"> </w:t>
      </w:r>
      <w:r w:rsidRPr="00BF000A">
        <w:rPr>
          <w:lang w:val="it-IT"/>
        </w:rPr>
        <w:t>dokumente histor</w:t>
      </w:r>
      <w:r>
        <w:rPr>
          <w:lang w:val="it-IT"/>
        </w:rPr>
        <w:t xml:space="preserve">ike për përdorim </w:t>
      </w:r>
    </w:p>
    <w:p w:rsidR="009B61BA" w:rsidRPr="00BF000A" w:rsidRDefault="009B61BA" w:rsidP="009B61BA">
      <w:pPr>
        <w:pStyle w:val="Paragrafi"/>
        <w:rPr>
          <w:lang w:val="it-IT"/>
        </w:rPr>
      </w:pPr>
      <w:r>
        <w:rPr>
          <w:lang w:val="it-IT"/>
        </w:rPr>
        <w:t>të brendshëm</w:t>
      </w:r>
      <w:r w:rsidR="00D15947">
        <w:rPr>
          <w:lang w:val="it-IT"/>
        </w:rPr>
        <w:tab/>
      </w:r>
      <w:r w:rsidR="00D15947">
        <w:rPr>
          <w:lang w:val="it-IT"/>
        </w:rPr>
        <w:tab/>
      </w:r>
      <w:r w:rsidR="00D15947">
        <w:rPr>
          <w:lang w:val="it-IT"/>
        </w:rPr>
        <w:tab/>
      </w:r>
      <w:r w:rsidR="00D15947">
        <w:rPr>
          <w:lang w:val="it-IT"/>
        </w:rPr>
        <w:tab/>
      </w:r>
      <w:r w:rsidR="00D15947">
        <w:rPr>
          <w:lang w:val="it-IT"/>
        </w:rPr>
        <w:tab/>
      </w:r>
      <w:r w:rsidR="00D15947">
        <w:rPr>
          <w:lang w:val="it-IT"/>
        </w:rPr>
        <w:tab/>
      </w:r>
      <w:r w:rsidRPr="00BF000A">
        <w:rPr>
          <w:lang w:val="it-IT"/>
        </w:rPr>
        <w:t>- deri në 900 lekë</w:t>
      </w:r>
    </w:p>
    <w:p w:rsidR="00D15947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2. Përkthimet për përdorim të brendshëm</w:t>
      </w:r>
    </w:p>
    <w:p w:rsidR="00D15947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nga gjuha shqipe në gjuhë</w:t>
      </w:r>
      <w:r>
        <w:rPr>
          <w:lang w:val="it-IT"/>
        </w:rPr>
        <w:t xml:space="preserve"> të gjuhë të huaj </w:t>
      </w:r>
    </w:p>
    <w:p w:rsidR="00D15947" w:rsidRDefault="009B61BA" w:rsidP="009B61BA">
      <w:pPr>
        <w:pStyle w:val="Paragrafi"/>
        <w:rPr>
          <w:lang w:val="it-IT"/>
        </w:rPr>
      </w:pPr>
      <w:r>
        <w:rPr>
          <w:lang w:val="it-IT"/>
        </w:rPr>
        <w:t>shpërblehen</w:t>
      </w:r>
      <w:r w:rsidRPr="00BF000A">
        <w:rPr>
          <w:lang w:val="it-IT"/>
        </w:rPr>
        <w:t xml:space="preserve"> deri 40 për qind</w:t>
      </w:r>
      <w:r>
        <w:rPr>
          <w:lang w:val="it-IT"/>
        </w:rPr>
        <w:t xml:space="preserve"> </w:t>
      </w:r>
      <w:r w:rsidRPr="00BF000A">
        <w:rPr>
          <w:lang w:val="it-IT"/>
        </w:rPr>
        <w:t>më shumë se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 përkthimet nga gjuha e huaj në gjuhën shqipe.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185F13">
      <w:pPr>
        <w:pStyle w:val="Paragrafi"/>
        <w:jc w:val="right"/>
        <w:rPr>
          <w:lang w:val="it-IT"/>
        </w:rPr>
      </w:pPr>
      <w:r w:rsidRPr="00BF000A">
        <w:rPr>
          <w:lang w:val="it-IT"/>
        </w:rPr>
        <w:t>Lidhja 7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9B61BA" w:rsidRDefault="009B61BA" w:rsidP="009B61BA">
      <w:pPr>
        <w:pStyle w:val="TitulliTitull"/>
        <w:rPr>
          <w:lang w:val="it-IT"/>
        </w:rPr>
      </w:pPr>
      <w:r w:rsidRPr="009B61BA">
        <w:rPr>
          <w:lang w:val="it-IT"/>
        </w:rPr>
        <w:t>KONTRIBUTI I DH</w:t>
      </w:r>
      <w:r w:rsidR="00185F13">
        <w:rPr>
          <w:lang w:val="it-IT"/>
        </w:rPr>
        <w:t>ë</w:t>
      </w:r>
      <w:r w:rsidRPr="009B61BA">
        <w:rPr>
          <w:lang w:val="it-IT"/>
        </w:rPr>
        <w:t>N</w:t>
      </w:r>
      <w:r w:rsidR="00185F13">
        <w:rPr>
          <w:lang w:val="it-IT"/>
        </w:rPr>
        <w:t>ë</w:t>
      </w:r>
      <w:r w:rsidRPr="009B61BA">
        <w:rPr>
          <w:lang w:val="it-IT"/>
        </w:rPr>
        <w:t xml:space="preserve"> P</w:t>
      </w:r>
      <w:r w:rsidR="00185F13">
        <w:rPr>
          <w:lang w:val="it-IT"/>
        </w:rPr>
        <w:t>ë</w:t>
      </w:r>
      <w:r w:rsidRPr="009B61BA">
        <w:rPr>
          <w:lang w:val="it-IT"/>
        </w:rPr>
        <w:t>R REALIZIMIN E VEPRAVE ARTISTIKE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1. Punonjësit e tjerë që kontribuojnë me punën e tyre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 cilësore për realizimin e veprave të artit skenik e 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kinematografik brenda afateve të përcaktuara 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(ndriçues, marangozë, rrobaqepës, këpucarë, punëtorë </w:t>
      </w:r>
    </w:p>
    <w:p w:rsidR="009B61BA" w:rsidRPr="00BF000A" w:rsidRDefault="009B61BA" w:rsidP="00185F13">
      <w:pPr>
        <w:pStyle w:val="Paragrafi"/>
        <w:ind w:left="6480" w:hanging="5760"/>
        <w:rPr>
          <w:lang w:val="it-IT"/>
        </w:rPr>
      </w:pPr>
      <w:r w:rsidRPr="00BF000A">
        <w:rPr>
          <w:lang w:val="it-IT"/>
        </w:rPr>
        <w:t xml:space="preserve">skene etj.) </w:t>
      </w:r>
      <w:r w:rsidR="00185F13">
        <w:rPr>
          <w:lang w:val="it-IT"/>
        </w:rPr>
        <w:tab/>
        <w:t xml:space="preserve">- </w:t>
      </w:r>
      <w:r w:rsidRPr="00BF000A">
        <w:rPr>
          <w:lang w:val="it-IT"/>
        </w:rPr>
        <w:t>deri në 2 paga mujore për çdo vepër të realiziuar</w:t>
      </w:r>
    </w:p>
    <w:p w:rsidR="009B61BA" w:rsidRPr="00BF000A" w:rsidRDefault="009B61BA" w:rsidP="009B61BA">
      <w:pPr>
        <w:pStyle w:val="Paragrafi"/>
        <w:rPr>
          <w:lang w:val="it-IT"/>
        </w:rPr>
      </w:pPr>
    </w:p>
    <w:p w:rsidR="00185F13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2. Aktorët amatorë që aktivizohen në </w:t>
      </w:r>
    </w:p>
    <w:p w:rsidR="00185F13" w:rsidRDefault="003840D1" w:rsidP="009B61BA">
      <w:pPr>
        <w:pStyle w:val="Paragrafi"/>
        <w:rPr>
          <w:lang w:val="it-IT"/>
        </w:rPr>
      </w:pPr>
      <w:r>
        <w:rPr>
          <w:lang w:val="it-IT"/>
        </w:rPr>
        <w:t>teatrot profesioniste</w:t>
      </w:r>
      <w:r w:rsidR="00185F13">
        <w:rPr>
          <w:lang w:val="it-IT"/>
        </w:rPr>
        <w:tab/>
      </w:r>
      <w:r w:rsidR="00185F13">
        <w:rPr>
          <w:lang w:val="it-IT"/>
        </w:rPr>
        <w:tab/>
      </w:r>
      <w:r w:rsidR="00185F13">
        <w:rPr>
          <w:lang w:val="it-IT"/>
        </w:rPr>
        <w:tab/>
      </w:r>
      <w:r w:rsidR="00185F13">
        <w:rPr>
          <w:lang w:val="it-IT"/>
        </w:rPr>
        <w:tab/>
      </w:r>
      <w:r w:rsidR="00185F13">
        <w:rPr>
          <w:lang w:val="it-IT"/>
        </w:rPr>
        <w:tab/>
      </w:r>
      <w:r w:rsidR="00185F13">
        <w:rPr>
          <w:lang w:val="it-IT"/>
        </w:rPr>
        <w:tab/>
      </w:r>
      <w:r w:rsidR="009B61BA" w:rsidRPr="00BF000A">
        <w:rPr>
          <w:lang w:val="it-IT"/>
        </w:rPr>
        <w:t>- deri në 300 lekë për çdo</w:t>
      </w:r>
    </w:p>
    <w:p w:rsidR="009B61BA" w:rsidRPr="00BF000A" w:rsidRDefault="009B61BA" w:rsidP="00185F13">
      <w:pPr>
        <w:pStyle w:val="Paragrafi"/>
        <w:ind w:left="5760"/>
        <w:rPr>
          <w:lang w:val="it-IT"/>
        </w:rPr>
      </w:pPr>
      <w:r w:rsidRPr="00BF000A">
        <w:rPr>
          <w:lang w:val="it-IT"/>
        </w:rPr>
        <w:t xml:space="preserve"> shfaqje</w:t>
      </w:r>
    </w:p>
    <w:p w:rsidR="002B33B9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3. Aktorët amatorë dhe figurantët që </w:t>
      </w:r>
    </w:p>
    <w:p w:rsidR="002B33B9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>aktivizohen në kinematografi për</w:t>
      </w:r>
    </w:p>
    <w:p w:rsidR="002B33B9" w:rsidRDefault="002B33B9" w:rsidP="009B61BA">
      <w:pPr>
        <w:pStyle w:val="Paragrafi"/>
        <w:rPr>
          <w:lang w:val="it-IT"/>
        </w:rPr>
      </w:pPr>
      <w:r>
        <w:rPr>
          <w:lang w:val="it-IT"/>
        </w:rPr>
        <w:t>xhirim dhe dublime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9B61BA" w:rsidRPr="00BF000A">
        <w:rPr>
          <w:lang w:val="it-IT"/>
        </w:rPr>
        <w:t>- deri në 300 lekë për ditë</w:t>
      </w:r>
    </w:p>
    <w:p w:rsidR="009B61BA" w:rsidRPr="00BF000A" w:rsidRDefault="009B61BA" w:rsidP="002B33B9">
      <w:pPr>
        <w:pStyle w:val="Paragrafi"/>
        <w:ind w:left="5760"/>
        <w:rPr>
          <w:lang w:val="it-IT"/>
        </w:rPr>
      </w:pPr>
      <w:r w:rsidRPr="00BF000A">
        <w:rPr>
          <w:lang w:val="it-IT"/>
        </w:rPr>
        <w:t xml:space="preserve"> pune</w:t>
      </w:r>
    </w:p>
    <w:p w:rsidR="009B61BA" w:rsidRPr="00BF000A" w:rsidRDefault="009B61BA" w:rsidP="009B61BA">
      <w:pPr>
        <w:pStyle w:val="Paragrafi"/>
        <w:rPr>
          <w:lang w:val="it-IT"/>
        </w:rPr>
      </w:pPr>
      <w:r w:rsidRPr="00BF000A">
        <w:rPr>
          <w:lang w:val="it-IT"/>
        </w:rPr>
        <w:t xml:space="preserve">   </w:t>
      </w:r>
    </w:p>
    <w:p w:rsidR="00A0784B" w:rsidRPr="009B61BA" w:rsidRDefault="00A0784B" w:rsidP="00116978">
      <w:pPr>
        <w:pStyle w:val="Paragrafi"/>
        <w:rPr>
          <w:lang w:val="it-IT"/>
        </w:rPr>
      </w:pPr>
    </w:p>
    <w:sectPr w:rsidR="00A0784B" w:rsidRPr="009B61B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A02EB"/>
    <w:rsid w:val="000B29AB"/>
    <w:rsid w:val="00116978"/>
    <w:rsid w:val="00134ADF"/>
    <w:rsid w:val="00185F13"/>
    <w:rsid w:val="00187855"/>
    <w:rsid w:val="001A58B2"/>
    <w:rsid w:val="001C7978"/>
    <w:rsid w:val="0020031D"/>
    <w:rsid w:val="0022170D"/>
    <w:rsid w:val="002B33B9"/>
    <w:rsid w:val="002C6BAB"/>
    <w:rsid w:val="002F62DD"/>
    <w:rsid w:val="00304413"/>
    <w:rsid w:val="00383FD5"/>
    <w:rsid w:val="003840D1"/>
    <w:rsid w:val="003E06F6"/>
    <w:rsid w:val="003F043A"/>
    <w:rsid w:val="004107B9"/>
    <w:rsid w:val="00470F9C"/>
    <w:rsid w:val="0050367C"/>
    <w:rsid w:val="00504A56"/>
    <w:rsid w:val="00507AF2"/>
    <w:rsid w:val="00537E66"/>
    <w:rsid w:val="00543147"/>
    <w:rsid w:val="00544065"/>
    <w:rsid w:val="00545117"/>
    <w:rsid w:val="0058563C"/>
    <w:rsid w:val="005A53C5"/>
    <w:rsid w:val="005D4BA8"/>
    <w:rsid w:val="006A37D8"/>
    <w:rsid w:val="006C1B6D"/>
    <w:rsid w:val="00705463"/>
    <w:rsid w:val="0074183C"/>
    <w:rsid w:val="00767527"/>
    <w:rsid w:val="007B0B5A"/>
    <w:rsid w:val="007F264F"/>
    <w:rsid w:val="0080475E"/>
    <w:rsid w:val="008072B9"/>
    <w:rsid w:val="00841EC5"/>
    <w:rsid w:val="008521B4"/>
    <w:rsid w:val="00872000"/>
    <w:rsid w:val="00881600"/>
    <w:rsid w:val="00912961"/>
    <w:rsid w:val="00942DC7"/>
    <w:rsid w:val="009A6461"/>
    <w:rsid w:val="009B61BA"/>
    <w:rsid w:val="009C29DF"/>
    <w:rsid w:val="009F72BC"/>
    <w:rsid w:val="00A0784B"/>
    <w:rsid w:val="00A246D1"/>
    <w:rsid w:val="00A33493"/>
    <w:rsid w:val="00A46A80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15947"/>
    <w:rsid w:val="00D92AC6"/>
    <w:rsid w:val="00DB176D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2ED8B7-C029-4E92-9D57-F3126FEB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9B61B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B61B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9B61B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B61B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