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FAD" w:rsidRPr="00EE2FAD" w:rsidRDefault="00EE2FAD" w:rsidP="00EE2FAD">
      <w:pPr>
        <w:pStyle w:val="Akti"/>
        <w:rPr>
          <w:lang w:val="it-IT"/>
        </w:rPr>
      </w:pPr>
      <w:bookmarkStart w:id="0" w:name="_GoBack"/>
      <w:bookmarkEnd w:id="0"/>
      <w:r w:rsidRPr="00EE2FAD">
        <w:rPr>
          <w:lang w:val="it-IT"/>
        </w:rPr>
        <w:t>V E N D I M</w:t>
      </w:r>
    </w:p>
    <w:p w:rsidR="00EE2FAD" w:rsidRPr="00EE2FAD" w:rsidRDefault="00EE2FAD" w:rsidP="00EE2FAD">
      <w:pPr>
        <w:pStyle w:val="NumriData"/>
        <w:rPr>
          <w:lang w:val="it-IT"/>
        </w:rPr>
      </w:pPr>
      <w:r w:rsidRPr="00EE2FAD">
        <w:rPr>
          <w:lang w:val="it-IT"/>
        </w:rPr>
        <w:t>Nr.381, datë 26.7.1993</w:t>
      </w:r>
    </w:p>
    <w:p w:rsidR="00EE2FAD" w:rsidRPr="00BF000A" w:rsidRDefault="00EE2FAD" w:rsidP="00EE2FAD">
      <w:pPr>
        <w:pStyle w:val="Paragrafi"/>
        <w:rPr>
          <w:lang w:val="it-IT"/>
        </w:rPr>
      </w:pPr>
    </w:p>
    <w:p w:rsidR="00EE2FAD" w:rsidRPr="00EE2FAD" w:rsidRDefault="00EE2FAD" w:rsidP="00EE2FAD">
      <w:pPr>
        <w:pStyle w:val="Titulli"/>
        <w:rPr>
          <w:lang w:val="it-IT"/>
        </w:rPr>
      </w:pPr>
      <w:r w:rsidRPr="00EE2FAD">
        <w:rPr>
          <w:lang w:val="it-IT"/>
        </w:rPr>
        <w:t xml:space="preserve">PËR DISA NDRYSHIME NË VENDIMIN E KËSHILLIT TË MINISTRAVE NR. </w:t>
      </w:r>
    </w:p>
    <w:p w:rsidR="00EE2FAD" w:rsidRPr="00EE2FAD" w:rsidRDefault="00EE2FAD" w:rsidP="00EE2FAD">
      <w:pPr>
        <w:pStyle w:val="Titulli"/>
        <w:rPr>
          <w:lang w:val="it-IT"/>
        </w:rPr>
      </w:pPr>
      <w:r w:rsidRPr="00EE2FAD">
        <w:rPr>
          <w:lang w:val="it-IT"/>
        </w:rPr>
        <w:t xml:space="preserve">248, DATË 27.5.1993 "PËR DISA MASA PËR SHPEJTIMIN E PRIVATIZIMIT </w:t>
      </w:r>
    </w:p>
    <w:p w:rsidR="00EE2FAD" w:rsidRPr="00EE2FAD" w:rsidRDefault="00EE2FAD" w:rsidP="00EE2FAD">
      <w:pPr>
        <w:pStyle w:val="Titulli"/>
        <w:rPr>
          <w:lang w:val="it-IT"/>
        </w:rPr>
      </w:pPr>
      <w:r w:rsidRPr="00EE2FAD">
        <w:rPr>
          <w:lang w:val="it-IT"/>
        </w:rPr>
        <w:t>TË NDËRMARRJEVE TË VOGLA E TË MESME"</w:t>
      </w:r>
    </w:p>
    <w:p w:rsidR="00EE2FAD" w:rsidRPr="00BF000A" w:rsidRDefault="00EE2FAD" w:rsidP="00EE2FAD">
      <w:pPr>
        <w:pStyle w:val="Paragrafi"/>
        <w:rPr>
          <w:lang w:val="it-IT"/>
        </w:rPr>
      </w:pPr>
    </w:p>
    <w:p w:rsidR="00EE2FAD" w:rsidRPr="00EE2FAD" w:rsidRDefault="00EE2FAD" w:rsidP="00EE2FAD">
      <w:pPr>
        <w:pStyle w:val="BazLigjPropozues"/>
        <w:rPr>
          <w:lang w:val="it-IT"/>
        </w:rPr>
      </w:pPr>
      <w:r w:rsidRPr="00EE2FAD">
        <w:rPr>
          <w:lang w:val="it-IT"/>
        </w:rPr>
        <w:t xml:space="preserve">Me propozimin e Agjencisë Kombëtare të Privatizimit, Këshilli i Ministrave </w:t>
      </w:r>
    </w:p>
    <w:p w:rsidR="00EE2FAD" w:rsidRPr="00BF000A" w:rsidRDefault="00EE2FAD" w:rsidP="00EE2FAD">
      <w:pPr>
        <w:pStyle w:val="Paragrafi"/>
        <w:rPr>
          <w:lang w:val="it-IT"/>
        </w:rPr>
      </w:pPr>
    </w:p>
    <w:p w:rsidR="00EE2FAD" w:rsidRPr="00EE2FAD" w:rsidRDefault="00EE2FAD" w:rsidP="00EE2FAD">
      <w:pPr>
        <w:pStyle w:val="VENDOSI"/>
        <w:rPr>
          <w:lang w:val="it-IT"/>
        </w:rPr>
      </w:pPr>
      <w:r w:rsidRPr="00EE2FAD">
        <w:rPr>
          <w:lang w:val="it-IT"/>
        </w:rPr>
        <w:t>V E N D O S I:</w:t>
      </w:r>
    </w:p>
    <w:p w:rsidR="00EE2FAD" w:rsidRPr="00BF000A" w:rsidRDefault="00EE2FAD" w:rsidP="00EE2FAD">
      <w:pPr>
        <w:pStyle w:val="Paragrafi"/>
        <w:rPr>
          <w:lang w:val="it-IT"/>
        </w:rPr>
      </w:pP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Në vendimin e Këshillit të Ministrave nr.248, datë 27.5.1993 bëhen këto ndryshime:</w:t>
      </w:r>
    </w:p>
    <w:p w:rsidR="00EE2FAD" w:rsidRPr="00A61610" w:rsidRDefault="00EE2FAD" w:rsidP="00EE2FAD">
      <w:pPr>
        <w:pStyle w:val="Paragrafi"/>
      </w:pPr>
      <w:r w:rsidRPr="00A61610">
        <w:t>1. Pas pikës 10 shtohet pika 10/a me këtë përmbajtje:</w:t>
      </w:r>
    </w:p>
    <w:p w:rsidR="00EE2FAD" w:rsidRPr="00A61610" w:rsidRDefault="00EE2FAD" w:rsidP="00EE2FAD">
      <w:pPr>
        <w:pStyle w:val="Paragrafi"/>
      </w:pPr>
      <w:r w:rsidRPr="00A61610">
        <w:t>"Bordi i degës së Agjencisë Kombëtare të Privatizimit në Bashkinë e Tiranës përbëhet nga personat e mëposhtëm:</w:t>
      </w:r>
    </w:p>
    <w:p w:rsidR="00EE2FAD" w:rsidRPr="00A61610" w:rsidRDefault="00EE2FAD" w:rsidP="00EE2FAD">
      <w:pPr>
        <w:pStyle w:val="Paragrafi"/>
      </w:pPr>
      <w:r w:rsidRPr="00A61610">
        <w:t>1. Kryetari i degës së Agjencisë Kombëtare të Privatizimit në Bashkinë e Tiranës.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2. Kryetari i bashkisë.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3. Kryetari i këshillit të bashkisë.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4. Sekretari i bashkisë.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5. Shefi i financës së bashkisë.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6. Shefi i kontroll-revizionit të bashkisë.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7. Shefi i seksionit të tregtisë të bashkisë.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8. Shefi i seksionit të prognozës të politikës ekonomike.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9. Drejtori i drejtorisë së arsimit.</w:t>
      </w:r>
    </w:p>
    <w:p w:rsidR="00EE2FAD" w:rsidRPr="00A61610" w:rsidRDefault="00EE2FAD" w:rsidP="00EE2FAD">
      <w:pPr>
        <w:pStyle w:val="Paragrafi"/>
      </w:pPr>
      <w:r w:rsidRPr="00A61610">
        <w:t>10. Drejtori i drejtorisë së shëndetit publik.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11. Kryetari i zyrës së tatimeve.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12. Drejtori i degës së Bankës Kombëtare Tregtare.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13. Kryetari i policisë financiare për Tiranën.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14. Kryetari i SHIK-ut.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15. Drejtori i Drejtorisë së Punës.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16. Drejtori i Drejtorisë së Rendit Publik.</w:t>
      </w:r>
    </w:p>
    <w:p w:rsidR="00EE2FAD" w:rsidRPr="00A61610" w:rsidRDefault="00EE2FAD" w:rsidP="00EE2FAD">
      <w:pPr>
        <w:pStyle w:val="Paragrafi"/>
      </w:pPr>
      <w:r w:rsidRPr="00A61610">
        <w:t>17. Drejtori i drejtorisë së shërbimeve publike.</w:t>
      </w:r>
    </w:p>
    <w:p w:rsidR="00EE2FAD" w:rsidRPr="00A61610" w:rsidRDefault="00EE2FAD" w:rsidP="00EE2FAD">
      <w:pPr>
        <w:pStyle w:val="Paragrafi"/>
      </w:pPr>
      <w:r w:rsidRPr="00A61610">
        <w:t>18. Përgjegjësi i zyrës së kadastrës urbane.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19. Kryetari i dhomës së tregtisë.</w:t>
      </w: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Në përbërjen e bordeve të Agjencisë Kombëtare të Privatizimit në rrethe, kryetari i degës së kontrollit të shtetit në rreth hiqet dhe zëvendësohet nga drejtori i drejtorisë së  shëndetit publik.</w:t>
      </w:r>
    </w:p>
    <w:p w:rsidR="00EE2FAD" w:rsidRPr="00BF000A" w:rsidRDefault="00EE2FAD" w:rsidP="00EE2FAD">
      <w:pPr>
        <w:pStyle w:val="Paragrafi"/>
        <w:rPr>
          <w:lang w:val="it-IT"/>
        </w:rPr>
      </w:pPr>
    </w:p>
    <w:p w:rsidR="00EE2FAD" w:rsidRPr="00BF000A" w:rsidRDefault="00EE2FAD" w:rsidP="00EE2FAD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EE2FAD" w:rsidRPr="00BF000A" w:rsidRDefault="00EE2FAD" w:rsidP="00EE2FAD">
      <w:pPr>
        <w:pStyle w:val="Paragrafi"/>
        <w:rPr>
          <w:lang w:val="it-IT"/>
        </w:rPr>
      </w:pPr>
    </w:p>
    <w:p w:rsidR="00EE2FAD" w:rsidRPr="00BF000A" w:rsidRDefault="00EE2FAD" w:rsidP="00EE2FAD">
      <w:pPr>
        <w:pStyle w:val="Autoriteti"/>
      </w:pPr>
      <w:r w:rsidRPr="00BF000A">
        <w:t>KRYETARI I KËSHILLIT TË MINISTRAVE</w:t>
      </w:r>
    </w:p>
    <w:p w:rsidR="00EE2FAD" w:rsidRPr="00BF000A" w:rsidRDefault="00EE2FAD" w:rsidP="00EE2FAD">
      <w:pPr>
        <w:pStyle w:val="AutoritetiEmer"/>
        <w:rPr>
          <w:lang w:val="it-IT"/>
        </w:rPr>
      </w:pPr>
      <w:r w:rsidRPr="00BF000A">
        <w:rPr>
          <w:lang w:val="it-IT"/>
        </w:rPr>
        <w:t>Aleksandër Meksi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D4232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2FAD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E51D06-DBAD-447D-90E0-4E1EC409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EE2FA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E2FA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2FA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