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0F9" w:rsidRPr="00BF000A" w:rsidRDefault="001500F9" w:rsidP="001500F9">
      <w:pPr>
        <w:pStyle w:val="Paragrafi"/>
        <w:rPr>
          <w:lang w:val="it-IT"/>
        </w:rPr>
      </w:pPr>
      <w:bookmarkStart w:id="0" w:name="_GoBack"/>
      <w:bookmarkEnd w:id="0"/>
    </w:p>
    <w:p w:rsidR="001500F9" w:rsidRPr="001500F9" w:rsidRDefault="001500F9" w:rsidP="001500F9">
      <w:pPr>
        <w:pStyle w:val="Akti"/>
        <w:rPr>
          <w:lang w:val="it-IT"/>
        </w:rPr>
      </w:pPr>
      <w:r w:rsidRPr="001500F9">
        <w:rPr>
          <w:lang w:val="it-IT"/>
        </w:rPr>
        <w:t xml:space="preserve">V E N D I M </w:t>
      </w:r>
    </w:p>
    <w:p w:rsidR="001500F9" w:rsidRPr="001500F9" w:rsidRDefault="001500F9" w:rsidP="001500F9">
      <w:pPr>
        <w:pStyle w:val="NumriData"/>
        <w:rPr>
          <w:lang w:val="it-IT"/>
        </w:rPr>
      </w:pPr>
      <w:r w:rsidRPr="001500F9">
        <w:rPr>
          <w:lang w:val="it-IT"/>
        </w:rPr>
        <w:t>Nr.393, datë 6.8.1993</w:t>
      </w:r>
    </w:p>
    <w:p w:rsidR="001500F9" w:rsidRPr="00BF000A" w:rsidRDefault="001500F9" w:rsidP="001500F9">
      <w:pPr>
        <w:pStyle w:val="Paragrafi"/>
        <w:rPr>
          <w:lang w:val="it-IT"/>
        </w:rPr>
      </w:pPr>
    </w:p>
    <w:p w:rsidR="001500F9" w:rsidRPr="001500F9" w:rsidRDefault="001500F9" w:rsidP="001500F9">
      <w:pPr>
        <w:pStyle w:val="Titulli"/>
        <w:rPr>
          <w:lang w:val="it-IT"/>
        </w:rPr>
      </w:pPr>
      <w:r w:rsidRPr="001500F9">
        <w:rPr>
          <w:lang w:val="it-IT"/>
        </w:rPr>
        <w:t xml:space="preserve">PËR BASHKIMIN E FSHATRAVE KODËR-LUMË DHE DRINAS ME BASHKINË </w:t>
      </w:r>
    </w:p>
    <w:p w:rsidR="001500F9" w:rsidRPr="001500F9" w:rsidRDefault="001500F9" w:rsidP="001500F9">
      <w:pPr>
        <w:pStyle w:val="Titulli"/>
        <w:rPr>
          <w:lang w:val="it-IT"/>
        </w:rPr>
      </w:pPr>
      <w:r w:rsidRPr="001500F9">
        <w:rPr>
          <w:lang w:val="it-IT"/>
        </w:rPr>
        <w:t>E QYTETIT KUKËS</w:t>
      </w:r>
    </w:p>
    <w:p w:rsidR="001500F9" w:rsidRPr="00BF000A" w:rsidRDefault="001500F9" w:rsidP="001500F9">
      <w:pPr>
        <w:pStyle w:val="Paragrafi"/>
        <w:rPr>
          <w:lang w:val="it-IT"/>
        </w:rPr>
      </w:pPr>
    </w:p>
    <w:p w:rsidR="001500F9" w:rsidRPr="001500F9" w:rsidRDefault="001500F9" w:rsidP="001500F9">
      <w:pPr>
        <w:pStyle w:val="BazLigjPropozues"/>
        <w:rPr>
          <w:lang w:val="it-IT"/>
        </w:rPr>
      </w:pPr>
      <w:r w:rsidRPr="001500F9">
        <w:rPr>
          <w:lang w:val="it-IT"/>
        </w:rPr>
        <w:t>Këshilli i Ministrave</w:t>
      </w:r>
    </w:p>
    <w:p w:rsidR="001500F9" w:rsidRPr="00BF000A" w:rsidRDefault="001500F9" w:rsidP="001500F9">
      <w:pPr>
        <w:pStyle w:val="Paragrafi"/>
        <w:rPr>
          <w:lang w:val="it-IT"/>
        </w:rPr>
      </w:pPr>
    </w:p>
    <w:p w:rsidR="001500F9" w:rsidRPr="001500F9" w:rsidRDefault="001500F9" w:rsidP="001500F9">
      <w:pPr>
        <w:pStyle w:val="VENDOSI"/>
        <w:rPr>
          <w:lang w:val="it-IT"/>
        </w:rPr>
      </w:pPr>
      <w:r w:rsidRPr="001500F9">
        <w:rPr>
          <w:lang w:val="it-IT"/>
        </w:rPr>
        <w:t>V E N D O S I:</w:t>
      </w:r>
    </w:p>
    <w:p w:rsidR="001500F9" w:rsidRPr="00BF000A" w:rsidRDefault="001500F9" w:rsidP="001500F9">
      <w:pPr>
        <w:pStyle w:val="Paragrafi"/>
        <w:rPr>
          <w:lang w:val="it-IT"/>
        </w:rPr>
      </w:pPr>
    </w:p>
    <w:p w:rsidR="001500F9" w:rsidRPr="00BF000A" w:rsidRDefault="001500F9" w:rsidP="001500F9">
      <w:pPr>
        <w:pStyle w:val="Paragrafi"/>
        <w:rPr>
          <w:lang w:val="it-IT"/>
        </w:rPr>
      </w:pPr>
      <w:r w:rsidRPr="00BF000A">
        <w:rPr>
          <w:lang w:val="it-IT"/>
        </w:rPr>
        <w:t>1. Fshati Kodër-Lumë shkëputet nga komuna e Shtiqnit dhe kalon në bashkinë e qytetit Kukës.</w:t>
      </w:r>
    </w:p>
    <w:p w:rsidR="001500F9" w:rsidRPr="00BF000A" w:rsidRDefault="001500F9" w:rsidP="001500F9">
      <w:pPr>
        <w:pStyle w:val="Paragrafi"/>
        <w:rPr>
          <w:lang w:val="it-IT"/>
        </w:rPr>
      </w:pPr>
      <w:r w:rsidRPr="00BF000A">
        <w:rPr>
          <w:lang w:val="it-IT"/>
        </w:rPr>
        <w:t>2. Fshati Drinas shkëputet nga komuna e Kolshit dhe kalon me bashkinë e qytetit të Kukësit.</w:t>
      </w:r>
    </w:p>
    <w:p w:rsidR="001500F9" w:rsidRPr="00BF000A" w:rsidRDefault="001500F9" w:rsidP="001500F9">
      <w:pPr>
        <w:pStyle w:val="Paragrafi"/>
        <w:rPr>
          <w:lang w:val="it-IT"/>
        </w:rPr>
      </w:pPr>
    </w:p>
    <w:p w:rsidR="001500F9" w:rsidRPr="00BF000A" w:rsidRDefault="001500F9" w:rsidP="001500F9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1500F9" w:rsidRPr="00BF000A" w:rsidRDefault="001500F9" w:rsidP="001500F9">
      <w:pPr>
        <w:pStyle w:val="Paragrafi"/>
        <w:rPr>
          <w:lang w:val="it-IT"/>
        </w:rPr>
      </w:pPr>
    </w:p>
    <w:p w:rsidR="001500F9" w:rsidRPr="00BF000A" w:rsidRDefault="001500F9" w:rsidP="001500F9">
      <w:pPr>
        <w:pStyle w:val="Autoriteti"/>
      </w:pPr>
      <w:r w:rsidRPr="00BF000A">
        <w:t>KRYETARI I KËSHILLIT TË MINISTRAVE</w:t>
      </w:r>
    </w:p>
    <w:p w:rsidR="001500F9" w:rsidRPr="00BF000A" w:rsidRDefault="001500F9" w:rsidP="001500F9">
      <w:pPr>
        <w:pStyle w:val="AutoritetiEmer"/>
      </w:pPr>
      <w:r w:rsidRPr="00BF000A">
        <w:t xml:space="preserve">Aleksandër Meksi </w:t>
      </w:r>
    </w:p>
    <w:p w:rsidR="001500F9" w:rsidRPr="00BF000A" w:rsidRDefault="001500F9" w:rsidP="001500F9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500F9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3D9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880C63-5632-4988-84AC-31F66A0FC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1500F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500F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500F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