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8DC" w:rsidRPr="007D5C98" w:rsidRDefault="004308DC" w:rsidP="004308DC">
      <w:pPr>
        <w:pStyle w:val="Akti"/>
        <w:rPr>
          <w:lang w:val="it-IT"/>
        </w:rPr>
      </w:pPr>
      <w:bookmarkStart w:id="0" w:name="_GoBack"/>
      <w:bookmarkEnd w:id="0"/>
      <w:r w:rsidRPr="007D5C98">
        <w:rPr>
          <w:lang w:val="it-IT"/>
        </w:rPr>
        <w:t>V E N D I M</w:t>
      </w:r>
    </w:p>
    <w:p w:rsidR="004308DC" w:rsidRPr="007D5C98" w:rsidRDefault="004308DC" w:rsidP="004308DC">
      <w:pPr>
        <w:pStyle w:val="NumriData"/>
        <w:rPr>
          <w:lang w:val="it-IT"/>
        </w:rPr>
      </w:pPr>
      <w:r w:rsidRPr="007D5C98">
        <w:rPr>
          <w:lang w:val="it-IT"/>
        </w:rPr>
        <w:t>Nr.415, datë 17.8.1993</w:t>
      </w:r>
    </w:p>
    <w:p w:rsidR="004308DC" w:rsidRPr="00272E47" w:rsidRDefault="004308DC" w:rsidP="004308DC">
      <w:pPr>
        <w:pStyle w:val="Paragrafi"/>
        <w:rPr>
          <w:lang w:val="it-IT"/>
        </w:rPr>
      </w:pPr>
    </w:p>
    <w:p w:rsidR="004308DC" w:rsidRPr="004308DC" w:rsidRDefault="004308DC" w:rsidP="004308DC">
      <w:pPr>
        <w:pStyle w:val="Titulli"/>
        <w:rPr>
          <w:lang w:val="it-IT"/>
        </w:rPr>
      </w:pPr>
      <w:r w:rsidRPr="004308DC">
        <w:rPr>
          <w:lang w:val="it-IT"/>
        </w:rPr>
        <w:t xml:space="preserve">PëR LICENCIMIN E IMPORTIT, EKSPORTIT DHE TREGTIMIT ME SHUMICë E </w:t>
      </w:r>
    </w:p>
    <w:p w:rsidR="004308DC" w:rsidRPr="004308DC" w:rsidRDefault="004308DC" w:rsidP="004308DC">
      <w:pPr>
        <w:pStyle w:val="Titulli"/>
        <w:rPr>
          <w:lang w:val="it-IT"/>
        </w:rPr>
      </w:pPr>
      <w:r w:rsidRPr="004308DC">
        <w:rPr>
          <w:lang w:val="it-IT"/>
        </w:rPr>
        <w:t>PAKICë Të LëNDëVE DEZINFEKTANTE, DEZINSEKTANTE E DERATIZUESE</w:t>
      </w:r>
    </w:p>
    <w:p w:rsidR="004308DC" w:rsidRPr="00272E47" w:rsidRDefault="004308DC" w:rsidP="004308DC">
      <w:pPr>
        <w:pStyle w:val="Paragrafi"/>
        <w:rPr>
          <w:lang w:val="it-IT"/>
        </w:rPr>
      </w:pPr>
    </w:p>
    <w:p w:rsidR="004308DC" w:rsidRPr="00272E47" w:rsidRDefault="004308DC" w:rsidP="004308DC">
      <w:pPr>
        <w:pStyle w:val="Paragrafi"/>
        <w:rPr>
          <w:lang w:val="it-IT"/>
        </w:rPr>
      </w:pPr>
      <w:r w:rsidRPr="00272E47">
        <w:rPr>
          <w:lang w:val="it-IT"/>
        </w:rPr>
        <w:t>Me propozimin e Ministrisë së Shëndetësisë dhe të Mbrojtjes së Mjedisit, Këshilli i Ministrave</w:t>
      </w:r>
    </w:p>
    <w:p w:rsidR="004308DC" w:rsidRPr="00272E47" w:rsidRDefault="004308DC" w:rsidP="004308DC">
      <w:pPr>
        <w:pStyle w:val="Paragrafi"/>
        <w:rPr>
          <w:lang w:val="it-IT"/>
        </w:rPr>
      </w:pPr>
    </w:p>
    <w:p w:rsidR="004308DC" w:rsidRPr="004308DC" w:rsidRDefault="004308DC" w:rsidP="004308DC">
      <w:pPr>
        <w:pStyle w:val="VENDOSI"/>
        <w:rPr>
          <w:lang w:val="it-IT"/>
        </w:rPr>
      </w:pPr>
      <w:r w:rsidRPr="004308DC">
        <w:rPr>
          <w:lang w:val="it-IT"/>
        </w:rPr>
        <w:t>V E N D O S I:</w:t>
      </w:r>
    </w:p>
    <w:p w:rsidR="004308DC" w:rsidRPr="00272E47" w:rsidRDefault="004308DC" w:rsidP="004308DC">
      <w:pPr>
        <w:pStyle w:val="Paragrafi"/>
        <w:rPr>
          <w:lang w:val="it-IT"/>
        </w:rPr>
      </w:pPr>
    </w:p>
    <w:p w:rsidR="004308DC" w:rsidRPr="00272E47" w:rsidRDefault="004308DC" w:rsidP="004308DC">
      <w:pPr>
        <w:pStyle w:val="Paragrafi"/>
        <w:rPr>
          <w:lang w:val="it-IT"/>
        </w:rPr>
      </w:pPr>
      <w:r w:rsidRPr="00272E47">
        <w:rPr>
          <w:lang w:val="it-IT"/>
        </w:rPr>
        <w:t>1. Importimi, eksportimi, magazinimi dhe tregtimi me shumicë e pakicë i lëndëve dezinfektante, dezinsektante e deratizuese për persona komunal, në banesa dhe objekte të ndryshme sociale nga persona juridikë e fizikë, si dhe nga individë të ndryshëm, bëhet me leje (licencë) që jepet nga Ministria e Shëndetësisë dhe e Mbrojtjes së Mjedisit.</w:t>
      </w:r>
    </w:p>
    <w:p w:rsidR="004308DC" w:rsidRPr="00272E47" w:rsidRDefault="004308DC" w:rsidP="004308DC">
      <w:pPr>
        <w:pStyle w:val="Paragrafi"/>
        <w:rPr>
          <w:lang w:val="it-IT"/>
        </w:rPr>
      </w:pPr>
      <w:r w:rsidRPr="00272E47">
        <w:rPr>
          <w:lang w:val="it-IT"/>
        </w:rPr>
        <w:t>2. Për zbatimin e këtij vendimi ngarkohet Ministria e Shëndetësisë dhe e Mbrojtjes së Mjedisit, Ministria e Financave dhe e Ekonomisë dhe policia financiare.</w:t>
      </w:r>
    </w:p>
    <w:p w:rsidR="004308DC" w:rsidRPr="00272E47" w:rsidRDefault="004308DC" w:rsidP="004308DC">
      <w:pPr>
        <w:pStyle w:val="Paragrafi"/>
        <w:rPr>
          <w:lang w:val="it-IT"/>
        </w:rPr>
      </w:pPr>
    </w:p>
    <w:p w:rsidR="004308DC" w:rsidRPr="00272E47" w:rsidRDefault="004308DC" w:rsidP="004308DC">
      <w:pPr>
        <w:pStyle w:val="Paragrafi"/>
        <w:rPr>
          <w:lang w:val="it-IT"/>
        </w:rPr>
      </w:pPr>
      <w:r w:rsidRPr="00272E47">
        <w:rPr>
          <w:lang w:val="it-IT"/>
        </w:rPr>
        <w:t>Ky vendim hyn në fuqi menjëherë.</w:t>
      </w:r>
    </w:p>
    <w:p w:rsidR="004308DC" w:rsidRPr="00272E47" w:rsidRDefault="004308DC" w:rsidP="004308DC">
      <w:pPr>
        <w:pStyle w:val="Paragrafi"/>
        <w:rPr>
          <w:lang w:val="it-IT"/>
        </w:rPr>
      </w:pPr>
    </w:p>
    <w:p w:rsidR="004308DC" w:rsidRPr="00A61610" w:rsidRDefault="004308DC" w:rsidP="004308DC">
      <w:pPr>
        <w:pStyle w:val="Autoriteti"/>
      </w:pPr>
      <w:r w:rsidRPr="00A61610">
        <w:t>KRYETARI I KëSHILLIT Të MINISTRAVE</w:t>
      </w:r>
    </w:p>
    <w:p w:rsidR="004308DC" w:rsidRPr="00A61610" w:rsidRDefault="004308DC" w:rsidP="004308DC">
      <w:pPr>
        <w:pStyle w:val="AutoritetiEmer"/>
      </w:pPr>
      <w:r w:rsidRPr="00A61610">
        <w:t>Aleksandër Meksi</w:t>
      </w:r>
    </w:p>
    <w:p w:rsidR="004308DC" w:rsidRPr="00A61610" w:rsidRDefault="004308DC" w:rsidP="004308DC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4308D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308DC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5FF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EDA62E-4371-41B4-BECB-97627B39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308D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08D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