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B4A" w:rsidRDefault="00A63B4A" w:rsidP="00A63B4A">
      <w:pPr>
        <w:pStyle w:val="Akti"/>
      </w:pPr>
      <w:bookmarkStart w:id="0" w:name="_GoBack"/>
      <w:bookmarkEnd w:id="0"/>
      <w:r>
        <w:t xml:space="preserve">VENDIM </w:t>
      </w:r>
    </w:p>
    <w:p w:rsidR="00A63B4A" w:rsidRDefault="00A63B4A" w:rsidP="00A63B4A">
      <w:pPr>
        <w:pStyle w:val="NumriData"/>
      </w:pPr>
      <w:r>
        <w:t>Nr.444, datë 3.9.1993</w:t>
      </w:r>
    </w:p>
    <w:p w:rsidR="00A63B4A" w:rsidRDefault="00A63B4A" w:rsidP="00A63B4A">
      <w:pPr>
        <w:pStyle w:val="Paragrafi"/>
      </w:pPr>
    </w:p>
    <w:p w:rsidR="00A63B4A" w:rsidRDefault="00A63B4A" w:rsidP="00A63B4A">
      <w:pPr>
        <w:pStyle w:val="Titulli"/>
      </w:pPr>
      <w:r>
        <w:t>PËR KRIJIMIN E KOMITETIT KOMBËTAR TË DIGAVE TË MËDHA</w:t>
      </w:r>
    </w:p>
    <w:p w:rsidR="00A63B4A" w:rsidRDefault="00A63B4A" w:rsidP="00A63B4A">
      <w:pPr>
        <w:pStyle w:val="Paragrafi"/>
      </w:pPr>
    </w:p>
    <w:p w:rsidR="00A63B4A" w:rsidRDefault="00A63B4A" w:rsidP="00A63B4A">
      <w:pPr>
        <w:pStyle w:val="BazLigjPropozues"/>
      </w:pPr>
      <w:r>
        <w:t>Me propozimin e Ministris se Ndërtimit, të Strehimit dhe Rregullimit të Territorit, Këshilli i Ministrave</w:t>
      </w:r>
    </w:p>
    <w:p w:rsidR="00A63B4A" w:rsidRDefault="00A63B4A" w:rsidP="00A63B4A">
      <w:pPr>
        <w:pStyle w:val="Paragrafi"/>
      </w:pPr>
    </w:p>
    <w:p w:rsidR="00A63B4A" w:rsidRDefault="00A63B4A" w:rsidP="00A63B4A">
      <w:pPr>
        <w:pStyle w:val="VENDOSI"/>
      </w:pPr>
      <w:r>
        <w:t>V E N D O S I:</w:t>
      </w:r>
    </w:p>
    <w:p w:rsidR="00A63B4A" w:rsidRDefault="00A63B4A" w:rsidP="00A63B4A">
      <w:pPr>
        <w:pStyle w:val="Paragrafi"/>
      </w:pPr>
    </w:p>
    <w:p w:rsidR="00A63B4A" w:rsidRDefault="00A63B4A" w:rsidP="00A63B4A">
      <w:pPr>
        <w:pStyle w:val="Paragrafi"/>
      </w:pPr>
      <w:r>
        <w:t>1. Pranë Ministrisë së Ndërtimit, të Strehimit dhe Rregullimit të Territorit krijohet Komiteti Kombëtar i Digave të Medha, si organ këshillues i Këshillit të Ministrave, me këto detyra:</w:t>
      </w:r>
    </w:p>
    <w:p w:rsidR="00A63B4A" w:rsidRDefault="00A63B4A" w:rsidP="00A63B4A">
      <w:pPr>
        <w:pStyle w:val="Paragrafi"/>
      </w:pPr>
      <w:r>
        <w:t>a) Të ndjekë zbatimin e vendimeve të Këshillit të Ministrave në fushën e zhvillimit të teknikës e të teknologjisë bashkëkohore në studimet e projektimet, në ndërtimin, shfrytëzimin e në mbikqyrjen e kontrollit të vazhdueshëm e të organizuar shtetëror nga institucionet studimore e projektuese, ndërmarrjet e ndërtimit e të shfrytëzimit, si dhe të ndihmojë që të rritet përgjegjësia, disiplina teknike e siguria në digat, të cilat janë vepra të rëndësishme e komplekse.</w:t>
      </w:r>
    </w:p>
    <w:p w:rsidR="00A63B4A" w:rsidRDefault="00A63B4A" w:rsidP="00A63B4A">
      <w:pPr>
        <w:pStyle w:val="Paragrafi"/>
      </w:pPr>
      <w:r>
        <w:t>b) Të kontrollojë zbatimin e kushteve e të normave teknike, si dhe të rregullave e të udhëzimeve në projektim, zbatim, shfrytëzim e në mbikëqyrjen e kontrollin e detyrueshëm të digave.</w:t>
      </w:r>
    </w:p>
    <w:p w:rsidR="00A63B4A" w:rsidRDefault="00A63B4A" w:rsidP="00A63B4A">
      <w:pPr>
        <w:pStyle w:val="Paragrafi"/>
      </w:pPr>
      <w:r>
        <w:t>c) Të shqyrtojë e miratojë paraprakisht projektetet e digave, përpara miratimit të tyre në organet përkatëse, sipas dispozitave në fuqi.</w:t>
      </w:r>
    </w:p>
    <w:p w:rsidR="00A63B4A" w:rsidRDefault="00A63B4A" w:rsidP="00A63B4A">
      <w:pPr>
        <w:pStyle w:val="Paragrafi"/>
      </w:pPr>
      <w:r>
        <w:t>ç) Të shqyrtojë e miratojë dokumentacionin teknik për vënien në shfrytezim të pjesshëm a të plotë të digave.</w:t>
      </w:r>
    </w:p>
    <w:p w:rsidR="00A63B4A" w:rsidRDefault="00A63B4A" w:rsidP="00A63B4A">
      <w:pPr>
        <w:pStyle w:val="Paragrafi"/>
      </w:pPr>
      <w:r>
        <w:t>d) Të pezullojë zbatimin e propjekteve, ndërtimin dhe shfrytëzimin e digave, kur vëren shkelje të kushteve teknike të projektimit, të teknologjisë së ndërtimit e të shfrytëzimit të digave.</w:t>
      </w:r>
    </w:p>
    <w:p w:rsidR="00A63B4A" w:rsidRDefault="00A63B4A" w:rsidP="00A63B4A">
      <w:pPr>
        <w:pStyle w:val="Paragrafi"/>
      </w:pPr>
      <w:r>
        <w:t>dh) Të mbajë evidencë të plotë për digat e ndërtuara e në ndërtim e sipër dhe të ndjekë mbajtjen e evidencave e të dokumentacionit të plotë të projekteve, zbatimin e rregullave të mbikqyrjes e të kontrollit të tyre nga administrata e ndërmarrjeve gjatë ndërtimit e shfrytëzimit dhe të realizojë një relatim një herë në vit pranë Këshillit të Ministrave.</w:t>
      </w:r>
    </w:p>
    <w:p w:rsidR="00A63B4A" w:rsidRDefault="00A63B4A" w:rsidP="00A63B4A">
      <w:pPr>
        <w:pStyle w:val="Paragrafi"/>
      </w:pPr>
      <w:r>
        <w:t>e) Të shqyrtojë avaritë dhe dëmtimet kryesore që ndodhin në digat e mëdha, duke aktivizuar edhe specialistë të ndryshëm që nuk janë në përbërje të këtij komiteti, dhe të propozojë masat që duhen marrë për mënjanimin e avarive.</w:t>
      </w:r>
    </w:p>
    <w:p w:rsidR="00A63B4A" w:rsidRDefault="00A63B4A" w:rsidP="00A63B4A">
      <w:pPr>
        <w:pStyle w:val="Paragrafi"/>
      </w:pPr>
      <w:r>
        <w:t>2. Veprimtaria e Komitetit Kombëtar të Digave të Mëdha, si rrëgull shtrihët ne te gjitha digat qe kanë lartësi mbi 15 m, nga pjesa e thellë e bazamentit deri në kurorën e digës, dhe në digat me lartësi mbi 10 m, kur plotësojnë një nga këto kushte:</w:t>
      </w:r>
    </w:p>
    <w:p w:rsidR="00A63B4A" w:rsidRDefault="00A63B4A" w:rsidP="00A63B4A">
      <w:pPr>
        <w:pStyle w:val="Paragrafi"/>
      </w:pPr>
      <w:r>
        <w:t>- gjatësia e kurrorës së digës është mbi 500 m;</w:t>
      </w:r>
    </w:p>
    <w:p w:rsidR="00A63B4A" w:rsidRDefault="00A63B4A" w:rsidP="00A63B4A">
      <w:pPr>
        <w:pStyle w:val="Paragrafi"/>
      </w:pPr>
      <w:r>
        <w:t>- vëllimi i rezervuarit që krijohet është mbi 1 milion m3;</w:t>
      </w:r>
    </w:p>
    <w:p w:rsidR="00A63B4A" w:rsidRDefault="00A63B4A" w:rsidP="00A63B4A">
      <w:pPr>
        <w:pStyle w:val="Paragrafi"/>
      </w:pPr>
      <w:r>
        <w:t>- kur ka kushte të veçanta gjeologjike të bazamentit.</w:t>
      </w:r>
    </w:p>
    <w:p w:rsidR="00A63B4A" w:rsidRDefault="00A63B4A" w:rsidP="00A63B4A">
      <w:pPr>
        <w:pStyle w:val="Paragrafi"/>
      </w:pPr>
      <w:r>
        <w:t>3. Komiteti Kombëtar i Digave të Mëdha mban lidhje me Komisionin Ndërkombëtar të Digave të Mëdha dhe ndjek detyrimet që ka vendi ynë nga pjesëmarrja në këtë komision.</w:t>
      </w:r>
    </w:p>
    <w:p w:rsidR="00A63B4A" w:rsidRDefault="00A63B4A" w:rsidP="00A63B4A">
      <w:pPr>
        <w:pStyle w:val="Paragrafi"/>
      </w:pPr>
      <w:r>
        <w:t>4. Komiteti Kombëtar i digave të Mëdha përbëhet nga kryetari, nënkryetari, sekretari dhe 14 anëtarë, të cilët miratohen nga Kryesia e Këshillit të Ministrave.</w:t>
      </w:r>
    </w:p>
    <w:p w:rsidR="00A63B4A" w:rsidRDefault="00A63B4A" w:rsidP="00A63B4A">
      <w:pPr>
        <w:pStyle w:val="Paragrafi"/>
      </w:pPr>
      <w:r>
        <w:t>Komiteti Kombëtar i Digave të Mëdha merr vendime me shumicë votash dhe vepron sipas rregullores së brëndshme që miratohet nga kryetari.</w:t>
      </w:r>
    </w:p>
    <w:p w:rsidR="00A63B4A" w:rsidRDefault="00A63B4A" w:rsidP="00A63B4A">
      <w:pPr>
        <w:pStyle w:val="Paragrafi"/>
      </w:pPr>
      <w:r>
        <w:t>Në strukturën organizative të aparatatit të Ministrisë së Ndërtimit, të Strehimit dhe Rregullimit të Territorit shtohet "Sekretari i Komitetit Kombëtar të Digave të Mëdha".</w:t>
      </w:r>
    </w:p>
    <w:p w:rsidR="00A63B4A" w:rsidRDefault="00A63B4A" w:rsidP="00A63B4A">
      <w:pPr>
        <w:pStyle w:val="Paragrafi"/>
      </w:pPr>
      <w:r>
        <w:t>5. V.K.M. nr.77, datë 20.2.19986 "Për krijimin e Komitetit Shqiptar të Digave të Mëdha", shfuqizohet.</w:t>
      </w:r>
    </w:p>
    <w:p w:rsidR="00A63B4A" w:rsidRDefault="00A63B4A" w:rsidP="00A63B4A">
      <w:pPr>
        <w:pStyle w:val="Paragrafi"/>
      </w:pPr>
    </w:p>
    <w:p w:rsidR="00A63B4A" w:rsidRDefault="00A63B4A" w:rsidP="00A63B4A">
      <w:pPr>
        <w:pStyle w:val="Paragrafi"/>
      </w:pPr>
      <w:r>
        <w:lastRenderedPageBreak/>
        <w:t>Ky vendim hyn në fuqi menjëherë.</w:t>
      </w:r>
    </w:p>
    <w:p w:rsidR="00A63B4A" w:rsidRDefault="00A63B4A" w:rsidP="00A63B4A">
      <w:pPr>
        <w:pStyle w:val="Autoriteti"/>
      </w:pPr>
    </w:p>
    <w:p w:rsidR="00A63B4A" w:rsidRDefault="00A63B4A" w:rsidP="00A63B4A">
      <w:pPr>
        <w:pStyle w:val="Autoriteti"/>
      </w:pPr>
      <w:r>
        <w:t>KRYETARI I KËSHILLIT TË MINISTRAVE</w:t>
      </w:r>
    </w:p>
    <w:p w:rsidR="00A63B4A" w:rsidRDefault="00A63B4A" w:rsidP="00A63B4A">
      <w:pPr>
        <w:pStyle w:val="AutoritetiEmer"/>
      </w:pPr>
      <w:r>
        <w:t>Aleksandër Meksi</w:t>
      </w:r>
    </w:p>
    <w:p w:rsidR="00A63B4A" w:rsidRDefault="00A63B4A" w:rsidP="00A63B4A">
      <w:pPr>
        <w:pStyle w:val="Paragrafi"/>
      </w:pPr>
    </w:p>
    <w:p w:rsidR="00A63B4A" w:rsidRDefault="00A63B4A" w:rsidP="00A63B4A">
      <w:pPr>
        <w:pStyle w:val="Paragrafi"/>
      </w:pPr>
    </w:p>
    <w:p w:rsidR="00A0784B" w:rsidRPr="003941D1" w:rsidRDefault="00A0784B" w:rsidP="00A63B4A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0CBA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3B4A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E95B0B-1F9D-4B0E-88CE-8FF5A945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B4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