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EB3" w:rsidRPr="005B1B4F" w:rsidRDefault="00EC7EB3" w:rsidP="00EC7EB3">
      <w:pPr>
        <w:pStyle w:val="Akti"/>
      </w:pPr>
      <w:bookmarkStart w:id="0" w:name="_GoBack"/>
      <w:bookmarkEnd w:id="0"/>
      <w:r w:rsidRPr="005B1B4F">
        <w:t>V E N D I M</w:t>
      </w:r>
    </w:p>
    <w:p w:rsidR="00EC7EB3" w:rsidRPr="005B1B4F" w:rsidRDefault="00EC7EB3" w:rsidP="00EC7EB3">
      <w:pPr>
        <w:pStyle w:val="NumriData"/>
      </w:pPr>
      <w:r w:rsidRPr="005B1B4F">
        <w:t>Nr.625, datë 29.12.1993</w:t>
      </w:r>
    </w:p>
    <w:p w:rsidR="00EC7EB3" w:rsidRPr="005B1B4F" w:rsidRDefault="00EC7EB3" w:rsidP="00EC7EB3">
      <w:pPr>
        <w:pStyle w:val="Paragrafi"/>
      </w:pPr>
    </w:p>
    <w:p w:rsidR="00EC7EB3" w:rsidRPr="005B1B4F" w:rsidRDefault="006410F4" w:rsidP="00EC7EB3">
      <w:pPr>
        <w:pStyle w:val="Titulli"/>
      </w:pPr>
      <w:r>
        <w:t xml:space="preserve">        PëR DISA NDRYSHIME Në VENDIMIN E KëSHILLIT Të MINISTRAVE NR.153, DATë 3.4.1993 "PëR KALIMIN E OBJEKTEVE Të MJETEVE KRYESORE Të NDë</w:t>
      </w:r>
      <w:r w:rsidR="00EC7EB3" w:rsidRPr="005B1B4F">
        <w:t>RMARRJEVE DHE INSTITUCIONEVE SHTET</w:t>
      </w:r>
      <w:r>
        <w:t>ë</w:t>
      </w:r>
      <w:r w:rsidR="00EC7EB3" w:rsidRPr="005B1B4F">
        <w:t>RORE"</w:t>
      </w:r>
    </w:p>
    <w:p w:rsidR="00EC7EB3" w:rsidRPr="005B1B4F" w:rsidRDefault="00EC7EB3" w:rsidP="00EC7EB3">
      <w:pPr>
        <w:pStyle w:val="Paragrafi"/>
      </w:pPr>
    </w:p>
    <w:p w:rsidR="00EC7EB3" w:rsidRPr="005B1B4F" w:rsidRDefault="00EC7EB3" w:rsidP="00EC7EB3">
      <w:pPr>
        <w:pStyle w:val="BazLigjPropozues"/>
      </w:pPr>
      <w:r w:rsidRPr="005B1B4F">
        <w:t>Me propozimin e Ministrisë së Kulturës, të Rinisë dhe</w:t>
      </w:r>
      <w:r>
        <w:t xml:space="preserve"> </w:t>
      </w:r>
      <w:r w:rsidRPr="005B1B4F">
        <w:t>Sporteve, Këshilli i Ministrave</w:t>
      </w:r>
    </w:p>
    <w:p w:rsidR="00EC7EB3" w:rsidRPr="005B1B4F" w:rsidRDefault="00EC7EB3" w:rsidP="00EC7EB3">
      <w:pPr>
        <w:pStyle w:val="Paragrafi"/>
      </w:pPr>
    </w:p>
    <w:p w:rsidR="00EC7EB3" w:rsidRPr="005B1B4F" w:rsidRDefault="00EC7EB3" w:rsidP="00EC7EB3">
      <w:pPr>
        <w:pStyle w:val="TitulliTitull"/>
      </w:pPr>
      <w:r w:rsidRPr="005B1B4F">
        <w:t>V E N D O S I :</w:t>
      </w:r>
    </w:p>
    <w:p w:rsidR="00EC7EB3" w:rsidRPr="005B1B4F" w:rsidRDefault="00EC7EB3" w:rsidP="00EC7EB3">
      <w:pPr>
        <w:pStyle w:val="Paragrafi"/>
      </w:pPr>
    </w:p>
    <w:p w:rsidR="00EC7EB3" w:rsidRPr="005B1B4F" w:rsidRDefault="00EC7EB3" w:rsidP="00EC7EB3">
      <w:pPr>
        <w:pStyle w:val="Paragrafi"/>
      </w:pPr>
      <w:r w:rsidRPr="005B1B4F">
        <w:t>Në vendimin e Këshillit të Ministrave nr.153, datë 3.4.1993, bëhen këto ndryshime:</w:t>
      </w:r>
    </w:p>
    <w:p w:rsidR="00EC7EB3" w:rsidRPr="005B1B4F" w:rsidRDefault="00EC7EB3" w:rsidP="00EC7EB3">
      <w:pPr>
        <w:pStyle w:val="Paragrafi"/>
      </w:pPr>
      <w:r w:rsidRPr="005B1B4F">
        <w:t>1. Në pikën 1 fjalët "me përjashtim të objekteve e të mjeteve kryesore të institucioneve kulturore" ndryshohen dhe zëvendësohen me fjalët: "me përjashtim të objekteve dhe të mjeteve kryesore të institucioneve dhe ndërmarrjeve të sistemit të kulturës, rinisë e sporteve që nuk janë në vartësi të drejtpërdrejtë të Ministrisë së Kulturës, Rinisë dhe Sporteve".</w:t>
      </w:r>
    </w:p>
    <w:p w:rsidR="00EC7EB3" w:rsidRPr="005B1B4F" w:rsidRDefault="00EC7EB3" w:rsidP="00EC7EB3">
      <w:pPr>
        <w:pStyle w:val="Paragrafi"/>
      </w:pPr>
      <w:r w:rsidRPr="005B1B4F">
        <w:t>2. Në pikën 2 shtohet shkronja "e" me këtë përmbajtje: "Me</w:t>
      </w:r>
      <w:r>
        <w:t xml:space="preserve"> </w:t>
      </w:r>
      <w:r w:rsidRPr="005B1B4F">
        <w:t>urdhër të titullarit të Ministrisë së Kulturës, Rinisë dhe Sporteve nga institucionet e ndërmarrjet që ka në vartësi në institucionet e tjera e ndërmarrjet brenda sistemit të kulturës, rinisë dhe sporteve".</w:t>
      </w:r>
    </w:p>
    <w:p w:rsidR="00EC7EB3" w:rsidRPr="005B1B4F" w:rsidRDefault="00EC7EB3" w:rsidP="00EC7EB3">
      <w:pPr>
        <w:pStyle w:val="Paragrafi"/>
      </w:pPr>
    </w:p>
    <w:p w:rsidR="00EC7EB3" w:rsidRPr="005B1B4F" w:rsidRDefault="00EC7EB3" w:rsidP="00EC7EB3">
      <w:pPr>
        <w:pStyle w:val="Paragrafi"/>
      </w:pPr>
      <w:r w:rsidRPr="005B1B4F">
        <w:t>Ky vendim hyn në fuqi menjëherë.</w:t>
      </w:r>
    </w:p>
    <w:p w:rsidR="00EC7EB3" w:rsidRPr="005B1B4F" w:rsidRDefault="00EC7EB3" w:rsidP="00EC7EB3">
      <w:pPr>
        <w:pStyle w:val="Paragrafi"/>
      </w:pPr>
    </w:p>
    <w:p w:rsidR="00EC7EB3" w:rsidRPr="005B1B4F" w:rsidRDefault="00260947" w:rsidP="00EC7EB3">
      <w:pPr>
        <w:pStyle w:val="Autoriteti"/>
      </w:pPr>
      <w:r>
        <w:t>KRYETARI I KëSHILLIT Të</w:t>
      </w:r>
      <w:r w:rsidR="00EC7EB3" w:rsidRPr="005B1B4F">
        <w:t xml:space="preserve"> MINISTRAVE</w:t>
      </w:r>
    </w:p>
    <w:p w:rsidR="00EC7EB3" w:rsidRPr="005B1B4F" w:rsidRDefault="00EC7EB3" w:rsidP="00EC7EB3">
      <w:pPr>
        <w:pStyle w:val="AutoritetiEmer"/>
      </w:pPr>
      <w:r w:rsidRPr="005B1B4F">
        <w:t xml:space="preserve">Aleksandër Meksi </w:t>
      </w:r>
    </w:p>
    <w:p w:rsidR="00EC7EB3" w:rsidRPr="005B1B4F" w:rsidRDefault="00EC7EB3" w:rsidP="00EC7EB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094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10F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3DC7"/>
    <w:rsid w:val="00E06AA7"/>
    <w:rsid w:val="00E624E2"/>
    <w:rsid w:val="00E645E3"/>
    <w:rsid w:val="00EA206E"/>
    <w:rsid w:val="00EC5F99"/>
    <w:rsid w:val="00EC7EB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16A7D3-1B13-42F6-BAB2-E1F7D3D0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C7EB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