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6E8" w:rsidRPr="005B1B4F" w:rsidRDefault="003B66E8" w:rsidP="003B66E8">
      <w:pPr>
        <w:pStyle w:val="Akti"/>
      </w:pPr>
      <w:bookmarkStart w:id="0" w:name="_GoBack"/>
      <w:bookmarkEnd w:id="0"/>
      <w:r w:rsidRPr="005B1B4F">
        <w:t xml:space="preserve">V E N D I M </w:t>
      </w:r>
    </w:p>
    <w:p w:rsidR="003B66E8" w:rsidRPr="005B1B4F" w:rsidRDefault="003B66E8" w:rsidP="003B66E8">
      <w:pPr>
        <w:pStyle w:val="NumriData"/>
      </w:pPr>
      <w:r w:rsidRPr="005B1B4F">
        <w:t>Nr.136, datë 25.3.1994</w:t>
      </w:r>
    </w:p>
    <w:p w:rsidR="003B66E8" w:rsidRPr="005B1B4F" w:rsidRDefault="003B66E8" w:rsidP="003B66E8">
      <w:pPr>
        <w:pStyle w:val="Paragrafi"/>
      </w:pPr>
    </w:p>
    <w:p w:rsidR="003B66E8" w:rsidRPr="005B1B4F" w:rsidRDefault="003B66E8" w:rsidP="003B66E8">
      <w:pPr>
        <w:pStyle w:val="Titulli"/>
      </w:pPr>
      <w:r w:rsidRPr="005B1B4F">
        <w:t>PËR SHTESËN NE PAGË PËR VËSHTIRËSI SHËRBIMI TË PUNONJËSVE</w:t>
      </w:r>
      <w:r>
        <w:t xml:space="preserve"> </w:t>
      </w:r>
      <w:r w:rsidRPr="005B1B4F">
        <w:t>QË PUNOJNË DREJTPERDREJT ME FEMIJET DHE NXËNËSIT NË</w:t>
      </w:r>
      <w:r>
        <w:t xml:space="preserve"> </w:t>
      </w:r>
      <w:r w:rsidRPr="005B1B4F">
        <w:t>SISTEMIN E ARSIMIT</w:t>
      </w:r>
    </w:p>
    <w:p w:rsidR="003B66E8" w:rsidRPr="005B1B4F" w:rsidRDefault="003B66E8" w:rsidP="003B66E8">
      <w:pPr>
        <w:pStyle w:val="Paragrafi"/>
      </w:pPr>
    </w:p>
    <w:p w:rsidR="003B66E8" w:rsidRPr="005B1B4F" w:rsidRDefault="003B66E8" w:rsidP="003B66E8">
      <w:pPr>
        <w:pStyle w:val="BazLigjPropozues"/>
      </w:pPr>
      <w:r w:rsidRPr="005B1B4F">
        <w:t>Me propozimin e Ministrisë së Financave, të Ministrisë së Punës, Emigracionit dhe Përkrahjes Sociale dhe Ministrisë së Arsimit, Këshilli i Ministrave</w:t>
      </w:r>
    </w:p>
    <w:p w:rsidR="003B66E8" w:rsidRPr="005B1B4F" w:rsidRDefault="003B66E8" w:rsidP="003B66E8">
      <w:pPr>
        <w:pStyle w:val="Paragrafi"/>
      </w:pPr>
      <w:r w:rsidRPr="005B1B4F">
        <w:t xml:space="preserve">  </w:t>
      </w:r>
    </w:p>
    <w:p w:rsidR="003B66E8" w:rsidRPr="005B1B4F" w:rsidRDefault="00EC2447" w:rsidP="003B66E8">
      <w:pPr>
        <w:pStyle w:val="VENDOSI"/>
      </w:pPr>
      <w:r>
        <w:t xml:space="preserve"> V E N D O S I</w:t>
      </w:r>
      <w:r w:rsidR="003B66E8" w:rsidRPr="005B1B4F">
        <w:t>:</w:t>
      </w:r>
    </w:p>
    <w:p w:rsidR="003B66E8" w:rsidRPr="005B1B4F" w:rsidRDefault="003B66E8" w:rsidP="003B66E8">
      <w:pPr>
        <w:pStyle w:val="Paragrafi"/>
      </w:pPr>
    </w:p>
    <w:p w:rsidR="003B66E8" w:rsidRPr="005B1B4F" w:rsidRDefault="003B66E8" w:rsidP="003B66E8">
      <w:pPr>
        <w:pStyle w:val="Paragrafi"/>
      </w:pPr>
      <w:r w:rsidRPr="005B1B4F">
        <w:t>Punonjësve që punojnë drejtpërdrejt me fëmijët dhe nxënësit në sistemin e arsimit, i jepet shtesë për vështirësi shërbimi mbi pagën bazë ekzistuese 140 lekë në muaj (baras me 5 për qind të pagës bazë të vitit 1993), sipas emërtimeve të mëposhtme:</w:t>
      </w:r>
    </w:p>
    <w:p w:rsidR="003B66E8" w:rsidRPr="005B1B4F" w:rsidRDefault="003B66E8" w:rsidP="003B66E8">
      <w:pPr>
        <w:pStyle w:val="Paragrafi"/>
      </w:pPr>
      <w:r w:rsidRPr="005B1B4F">
        <w:t>- mësues në arsimin 8- vjeçar, të mesëm, në institutet e fëmijëve me të meta fizike e mendore;</w:t>
      </w:r>
    </w:p>
    <w:p w:rsidR="003B66E8" w:rsidRPr="005B1B4F" w:rsidRDefault="003B66E8" w:rsidP="003B66E8">
      <w:pPr>
        <w:pStyle w:val="Paragrafi"/>
      </w:pPr>
      <w:r w:rsidRPr="005B1B4F">
        <w:t>- edukatore në kopshtet e fëmijëve;</w:t>
      </w:r>
    </w:p>
    <w:p w:rsidR="003B66E8" w:rsidRPr="005B1B4F" w:rsidRDefault="003B66E8" w:rsidP="003B66E8">
      <w:pPr>
        <w:pStyle w:val="Paragrafi"/>
      </w:pPr>
      <w:r w:rsidRPr="005B1B4F">
        <w:t>- instruktor në qendrat kulturore të fëmijëve;</w:t>
      </w:r>
    </w:p>
    <w:p w:rsidR="003B66E8" w:rsidRPr="005B1B4F" w:rsidRDefault="003B66E8" w:rsidP="003B66E8">
      <w:pPr>
        <w:pStyle w:val="Paragrafi"/>
      </w:pPr>
      <w:r w:rsidRPr="005B1B4F">
        <w:t>- edukator dhe kujdestar konvikti;</w:t>
      </w:r>
    </w:p>
    <w:p w:rsidR="003B66E8" w:rsidRPr="005B1B4F" w:rsidRDefault="003B66E8" w:rsidP="003B66E8">
      <w:pPr>
        <w:pStyle w:val="Paragrafi"/>
      </w:pPr>
      <w:r w:rsidRPr="005B1B4F">
        <w:t xml:space="preserve">- drejtuesit e kopshteve, të shkollave, bazave prodhuese, poligonit mësimor, qendrave kulturore të fëmijëve dhe instituteve të fëmijëve me të meta fizike e mendore. </w:t>
      </w:r>
    </w:p>
    <w:p w:rsidR="003B66E8" w:rsidRPr="005B1B4F" w:rsidRDefault="003B66E8" w:rsidP="003B66E8">
      <w:pPr>
        <w:pStyle w:val="Paragrafi"/>
      </w:pPr>
      <w:r w:rsidRPr="005B1B4F">
        <w:t>Ky vendim hyn në fuqi menjëherë dhe i shtrin efektet nga data 1 shkurt 1994.</w:t>
      </w:r>
    </w:p>
    <w:p w:rsidR="003B66E8" w:rsidRPr="005B1B4F" w:rsidRDefault="003B66E8" w:rsidP="003B66E8">
      <w:pPr>
        <w:pStyle w:val="Paragrafi"/>
      </w:pPr>
    </w:p>
    <w:p w:rsidR="003B66E8" w:rsidRPr="005B1B4F" w:rsidRDefault="003B66E8" w:rsidP="003B66E8">
      <w:pPr>
        <w:pStyle w:val="Paragrafi"/>
      </w:pPr>
    </w:p>
    <w:p w:rsidR="003B66E8" w:rsidRPr="005B1B4F" w:rsidRDefault="003B66E8" w:rsidP="003B66E8">
      <w:pPr>
        <w:pStyle w:val="Autoriteti"/>
      </w:pPr>
      <w:r w:rsidRPr="005B1B4F">
        <w:t>KRYETARI I KËSHILLIT TË MIMNISTRAVE</w:t>
      </w:r>
    </w:p>
    <w:p w:rsidR="003B66E8" w:rsidRPr="005B1B4F" w:rsidRDefault="003B66E8" w:rsidP="003B66E8">
      <w:pPr>
        <w:pStyle w:val="AutoritetiEmer"/>
      </w:pPr>
      <w:r w:rsidRPr="005B1B4F">
        <w:t>Aleksandër Meksi</w:t>
      </w:r>
    </w:p>
    <w:p w:rsidR="003B66E8" w:rsidRPr="005B1B4F" w:rsidRDefault="003B66E8" w:rsidP="003B66E8">
      <w:pPr>
        <w:pStyle w:val="Paragrafi"/>
      </w:pPr>
    </w:p>
    <w:p w:rsidR="003B66E8" w:rsidRPr="005B1B4F" w:rsidRDefault="003B66E8" w:rsidP="003B66E8">
      <w:pPr>
        <w:pStyle w:val="Paragrafi"/>
      </w:pPr>
    </w:p>
    <w:p w:rsidR="003B66E8" w:rsidRPr="005B1B4F" w:rsidRDefault="003B66E8" w:rsidP="003B66E8">
      <w:pPr>
        <w:pStyle w:val="Paragrafi"/>
      </w:pPr>
    </w:p>
    <w:p w:rsidR="003B66E8" w:rsidRPr="005B1B4F" w:rsidRDefault="003B66E8" w:rsidP="003B66E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3899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B66E8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2447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4BD734-BED6-4996-8D5A-EA6378FB0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3B66E8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2019-03-27T08:49:00Z</dcterms:created>
  <dcterms:modified xsi:type="dcterms:W3CDTF">2019-03-27T08:49:00Z</dcterms:modified>
</cp:coreProperties>
</file>