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063" w:rsidRPr="00E40421" w:rsidRDefault="00624063" w:rsidP="00624063">
      <w:pPr>
        <w:pStyle w:val="Akti"/>
        <w:rPr>
          <w:lang w:val="it-IT"/>
        </w:rPr>
      </w:pPr>
      <w:bookmarkStart w:id="0" w:name="_GoBack"/>
      <w:bookmarkEnd w:id="0"/>
      <w:r w:rsidRPr="00E40421">
        <w:rPr>
          <w:lang w:val="it-IT"/>
        </w:rPr>
        <w:t>V E N D I M</w:t>
      </w:r>
    </w:p>
    <w:p w:rsidR="00624063" w:rsidRPr="00E40421" w:rsidRDefault="00624063" w:rsidP="00624063">
      <w:pPr>
        <w:pStyle w:val="NumriData"/>
        <w:rPr>
          <w:lang w:val="it-IT"/>
        </w:rPr>
      </w:pPr>
      <w:r w:rsidRPr="00E40421">
        <w:rPr>
          <w:lang w:val="it-IT"/>
        </w:rPr>
        <w:t>Nr.373, datë 8.8.1994</w:t>
      </w:r>
    </w:p>
    <w:p w:rsidR="00624063" w:rsidRPr="00E40421" w:rsidRDefault="00624063" w:rsidP="00624063">
      <w:pPr>
        <w:pStyle w:val="Paragrafi"/>
        <w:rPr>
          <w:lang w:val="it-IT"/>
        </w:rPr>
      </w:pPr>
    </w:p>
    <w:p w:rsidR="00624063" w:rsidRPr="00E40421" w:rsidRDefault="00624063" w:rsidP="00624063">
      <w:pPr>
        <w:pStyle w:val="Titulli"/>
        <w:rPr>
          <w:lang w:val="it-IT"/>
        </w:rPr>
      </w:pPr>
      <w:r w:rsidRPr="00E40421">
        <w:rPr>
          <w:lang w:val="it-IT"/>
        </w:rPr>
        <w:t>PËR DISA NDRYSHIME NË VENDIMIN E KËSHILLIT TË MINISTRAVE NR.472, DATË 29.9.1993 “PËR KUOTAT FINANCIARE TË USHQIMIT NË MENSAT E KONVIKTEVE, BURSAT E SHTETIT DHE PAGESAT E FAMILJEVE PËR NXËNËSIT E STUDENTËT DHE FËMIJËT QË PRANOHEN NË SHTËPITË E FËMIJËS, NË INSTITUTIN E FËMIJËVE QË NUK DËGJOJNË E NUK SHIKOJNË DHE NË INSTITUTIN E FËMIJËVE ME PRAPAMBETJE TË LEHTË MENDORE”</w:t>
      </w:r>
    </w:p>
    <w:p w:rsidR="00624063" w:rsidRPr="00E40421" w:rsidRDefault="00624063" w:rsidP="00624063">
      <w:pPr>
        <w:pStyle w:val="Paragrafi"/>
        <w:rPr>
          <w:lang w:val="it-IT"/>
        </w:rPr>
      </w:pPr>
    </w:p>
    <w:p w:rsidR="00624063" w:rsidRPr="00E40421" w:rsidRDefault="00624063" w:rsidP="00624063">
      <w:pPr>
        <w:pStyle w:val="BazLigjPropozues"/>
        <w:rPr>
          <w:lang w:val="it-IT"/>
        </w:rPr>
      </w:pPr>
      <w:r w:rsidRPr="00E40421">
        <w:rPr>
          <w:lang w:val="it-IT"/>
        </w:rPr>
        <w:t>Me propozimin e Ministrisë së Arsimit, Këshilli i Ministrave,</w:t>
      </w:r>
    </w:p>
    <w:p w:rsidR="00624063" w:rsidRPr="00E40421" w:rsidRDefault="00624063" w:rsidP="00624063">
      <w:pPr>
        <w:pStyle w:val="Paragrafi"/>
        <w:rPr>
          <w:lang w:val="it-IT"/>
        </w:rPr>
      </w:pPr>
    </w:p>
    <w:p w:rsidR="00624063" w:rsidRPr="00E40421" w:rsidRDefault="00624063" w:rsidP="00624063">
      <w:pPr>
        <w:pStyle w:val="VENDOSI"/>
        <w:rPr>
          <w:lang w:val="it-IT"/>
        </w:rPr>
      </w:pPr>
      <w:r w:rsidRPr="00E40421">
        <w:rPr>
          <w:lang w:val="it-IT"/>
        </w:rPr>
        <w:t>V E N D O S I:</w:t>
      </w:r>
    </w:p>
    <w:p w:rsidR="00624063" w:rsidRPr="00E40421" w:rsidRDefault="00624063" w:rsidP="00624063">
      <w:pPr>
        <w:pStyle w:val="Paragrafi"/>
        <w:rPr>
          <w:lang w:val="it-IT"/>
        </w:rPr>
      </w:pPr>
    </w:p>
    <w:p w:rsidR="00624063" w:rsidRPr="00E40421" w:rsidRDefault="00624063" w:rsidP="00624063">
      <w:pPr>
        <w:pStyle w:val="Paragrafi"/>
        <w:rPr>
          <w:lang w:val="it-IT"/>
        </w:rPr>
      </w:pPr>
      <w:r w:rsidRPr="00E40421">
        <w:rPr>
          <w:lang w:val="it-IT"/>
        </w:rPr>
        <w:t>1. Bursat dhe gjysmëbursat për vitet e para të shkollave 8 vjeçare, të mesme dhe të larta miratohen nga këshilli i bashkisë ose komunës ku ka vendbanimin e përhershëm nxënësi apo studenti, kurse për vitet e dyta nga vetë shkollat dhe fakultetet me kriteret e përcaktuara në vendimin e Këshillit të Ministrave nr.472, datë 29.9.1993 dhe kushteve ekonomike të përcaktuara në pasqyrën nr.1, që i bashkëngjitet këtij vendimi.</w:t>
      </w:r>
    </w:p>
    <w:p w:rsidR="00624063" w:rsidRPr="00E40421" w:rsidRDefault="00624063" w:rsidP="00624063">
      <w:pPr>
        <w:pStyle w:val="Paragrafi"/>
        <w:rPr>
          <w:lang w:val="it-IT"/>
        </w:rPr>
      </w:pPr>
      <w:r w:rsidRPr="00E40421">
        <w:rPr>
          <w:lang w:val="it-IT"/>
        </w:rPr>
        <w:t>Përjashtimisht për vitin arsimor 1994-1995, nxënësit dhe studentët e viteve të treta e lart do të gëzojnë të drejtën e bursës apo gjysmëbursës që kanë patur sipas listave të vitit shkollor 1993-1994.</w:t>
      </w:r>
    </w:p>
    <w:p w:rsidR="00624063" w:rsidRPr="00E40421" w:rsidRDefault="00624063" w:rsidP="00624063">
      <w:pPr>
        <w:pStyle w:val="Paragrafi"/>
        <w:rPr>
          <w:lang w:val="it-IT"/>
        </w:rPr>
      </w:pPr>
      <w:r w:rsidRPr="00E40421">
        <w:rPr>
          <w:lang w:val="it-IT"/>
        </w:rPr>
        <w:t>2. Kushtet ekonomike për dhënien e bursës, niveli i kuotës financiare të ushqimit dhe norma e veshmbathjes janë sipas pasqyrave nr.1,2 dhe 4 që i bashkëngjiten këtij vendimi.</w:t>
      </w:r>
    </w:p>
    <w:p w:rsidR="00624063" w:rsidRPr="00E40421" w:rsidRDefault="00624063" w:rsidP="00624063">
      <w:pPr>
        <w:pStyle w:val="Paragrafi"/>
        <w:rPr>
          <w:lang w:val="it-IT"/>
        </w:rPr>
      </w:pPr>
      <w:r w:rsidRPr="00E40421">
        <w:rPr>
          <w:lang w:val="it-IT"/>
        </w:rPr>
        <w:t>3. Afati përfundimtar për shqyrtimin dhe miratimin e bursave për vitin e parë e lart për gjithë kategoritë e shkollave dhe institucioneve është data 20 tetor 1994.</w:t>
      </w:r>
    </w:p>
    <w:p w:rsidR="00624063" w:rsidRPr="00E40421" w:rsidRDefault="00624063" w:rsidP="00624063">
      <w:pPr>
        <w:pStyle w:val="Paragrafi"/>
        <w:rPr>
          <w:lang w:val="it-IT"/>
        </w:rPr>
      </w:pPr>
      <w:r w:rsidRPr="00E40421">
        <w:rPr>
          <w:lang w:val="it-IT"/>
        </w:rPr>
        <w:t>4. Kuota financiare për efekt burse mbetet ajo e përcaktuar me vendimin e Këshillit të Ministrave nr.472, datë 29.9.1993. Diferenca ndërmjet kuotës së ushqimit të përcaktuar në këtë vendim dhe asaj financiare për efekt burse për të gjithë nxënësit e studentët që trajtohen në mensa përballohet nga shteti.</w:t>
      </w:r>
    </w:p>
    <w:p w:rsidR="00624063" w:rsidRPr="00E40421" w:rsidRDefault="00624063" w:rsidP="00624063">
      <w:pPr>
        <w:pStyle w:val="Paragrafi"/>
        <w:rPr>
          <w:lang w:val="it-IT"/>
        </w:rPr>
      </w:pPr>
      <w:r w:rsidRPr="00E40421">
        <w:rPr>
          <w:lang w:val="it-IT"/>
        </w:rPr>
        <w:t>5. Efekti ekonomik që rrjedh nga idenksimi i kuotës financiare të ushqimit prej 22 milionë lekë, për 4-mujorin e tretë të vitit 1994, të përballohet nga buxheti i miratuar për arsimin për vitin 1994.</w:t>
      </w:r>
    </w:p>
    <w:p w:rsidR="00624063" w:rsidRPr="00E40421" w:rsidRDefault="00624063" w:rsidP="00624063">
      <w:pPr>
        <w:pStyle w:val="Paragrafi"/>
        <w:rPr>
          <w:lang w:val="it-IT"/>
        </w:rPr>
      </w:pPr>
      <w:r w:rsidRPr="00E40421">
        <w:rPr>
          <w:lang w:val="it-IT"/>
        </w:rPr>
        <w:t>Për këtë, Ministrisë së Arsimit në buxhetin e vitit 1994 i pakësohet shuma 13 milionë lekë e cila i shtohet Ministrisë së Industrisë dhe Tregtisë.</w:t>
      </w:r>
    </w:p>
    <w:p w:rsidR="00624063" w:rsidRPr="00E40421" w:rsidRDefault="00624063" w:rsidP="00624063">
      <w:pPr>
        <w:pStyle w:val="Paragrafi"/>
        <w:rPr>
          <w:lang w:val="it-IT"/>
        </w:rPr>
      </w:pPr>
      <w:r w:rsidRPr="00E40421">
        <w:rPr>
          <w:lang w:val="it-IT"/>
        </w:rPr>
        <w:t>6. Kostoja ushqimore të rritet aq sa është inflacioni vjetor.</w:t>
      </w:r>
    </w:p>
    <w:p w:rsidR="00624063" w:rsidRPr="00E40421" w:rsidRDefault="00624063" w:rsidP="00624063">
      <w:pPr>
        <w:pStyle w:val="Paragrafi"/>
        <w:rPr>
          <w:lang w:val="it-IT"/>
        </w:rPr>
      </w:pPr>
      <w:r w:rsidRPr="00E40421">
        <w:rPr>
          <w:lang w:val="it-IT"/>
        </w:rPr>
        <w:t>7. Për vitin shkollor 1994-1995, Ministrisë sëArsimit i jepen 1700 bursa, për vitet e para.</w:t>
      </w:r>
    </w:p>
    <w:p w:rsidR="00624063" w:rsidRPr="00E40421" w:rsidRDefault="00624063" w:rsidP="00624063">
      <w:pPr>
        <w:pStyle w:val="Paragrafi"/>
        <w:rPr>
          <w:lang w:val="it-IT"/>
        </w:rPr>
      </w:pPr>
      <w:r w:rsidRPr="00E40421">
        <w:rPr>
          <w:lang w:val="it-IT"/>
        </w:rPr>
        <w:t>8. Ngarkohet Ministria e Arsimit dhe Ministria e Financave për zbatimin e këtij vendimi.</w:t>
      </w:r>
    </w:p>
    <w:p w:rsidR="00624063" w:rsidRPr="00E40421" w:rsidRDefault="00624063" w:rsidP="00624063">
      <w:pPr>
        <w:pStyle w:val="Paragrafi"/>
        <w:rPr>
          <w:lang w:val="it-IT"/>
        </w:rPr>
      </w:pPr>
      <w:r w:rsidRPr="00E40421">
        <w:rPr>
          <w:lang w:val="it-IT"/>
        </w:rPr>
        <w:t>9. Vendimet e Këshillit të Ministrave nr.546, datë 15.11.1993, nr.582, datë 6.12.1993, pika 9 e vendimit të Këshillit të Ministrave nr.472, datë 29.9.1993 dhe çdo akt tjetër nënligjor që bie në kundërshtim me këtë vendim, shfuqizohet.</w:t>
      </w:r>
    </w:p>
    <w:p w:rsidR="00624063" w:rsidRPr="00E40421" w:rsidRDefault="00624063" w:rsidP="00624063">
      <w:pPr>
        <w:pStyle w:val="Paragrafi"/>
        <w:rPr>
          <w:lang w:val="it-IT"/>
        </w:rPr>
      </w:pPr>
      <w:r w:rsidRPr="00E40421">
        <w:rPr>
          <w:lang w:val="it-IT"/>
        </w:rPr>
        <w:t>Ky vendim hyn në fuqi menjëherë.</w:t>
      </w:r>
    </w:p>
    <w:p w:rsidR="00624063" w:rsidRPr="00E40421" w:rsidRDefault="00624063" w:rsidP="00624063">
      <w:pPr>
        <w:pStyle w:val="Paragrafi"/>
        <w:rPr>
          <w:lang w:val="it-IT"/>
        </w:rPr>
      </w:pPr>
    </w:p>
    <w:p w:rsidR="00624063" w:rsidRPr="00E40421" w:rsidRDefault="00624063" w:rsidP="00624063">
      <w:pPr>
        <w:pStyle w:val="Autoriteti"/>
        <w:rPr>
          <w:lang w:val="it-IT"/>
        </w:rPr>
      </w:pPr>
      <w:r w:rsidRPr="00E40421">
        <w:rPr>
          <w:lang w:val="it-IT"/>
        </w:rPr>
        <w:t>KRYETARI I KËSHILLIT TË MINISTRAVE</w:t>
      </w:r>
    </w:p>
    <w:p w:rsidR="00624063" w:rsidRPr="00E40421" w:rsidRDefault="00624063" w:rsidP="00624063">
      <w:pPr>
        <w:pStyle w:val="AutoritetiEmer"/>
        <w:rPr>
          <w:lang w:val="it-IT"/>
        </w:rPr>
      </w:pPr>
      <w:r w:rsidRPr="00E40421">
        <w:rPr>
          <w:lang w:val="it-IT"/>
        </w:rPr>
        <w:t xml:space="preserve">  Aleksandër Meksi</w:t>
      </w:r>
    </w:p>
    <w:p w:rsidR="00624063" w:rsidRPr="00E40421" w:rsidRDefault="00624063" w:rsidP="00624063">
      <w:pPr>
        <w:pStyle w:val="Paragrafi"/>
        <w:rPr>
          <w:lang w:val="it-IT"/>
        </w:rPr>
      </w:pPr>
    </w:p>
    <w:p w:rsidR="000C6E01" w:rsidRPr="00E40421" w:rsidRDefault="000C6E01" w:rsidP="000C6E01">
      <w:pPr>
        <w:pStyle w:val="Paragrafi"/>
        <w:jc w:val="right"/>
        <w:rPr>
          <w:lang w:val="it-IT"/>
        </w:rPr>
      </w:pPr>
    </w:p>
    <w:p w:rsidR="00624063" w:rsidRDefault="00624063" w:rsidP="00624063">
      <w:pPr>
        <w:pStyle w:val="Paragrafi"/>
        <w:rPr>
          <w:lang w:val="it-IT"/>
        </w:rPr>
      </w:pPr>
    </w:p>
    <w:p w:rsidR="00E40421" w:rsidRDefault="00E40421" w:rsidP="00624063">
      <w:pPr>
        <w:pStyle w:val="Paragrafi"/>
        <w:rPr>
          <w:lang w:val="it-IT"/>
        </w:rPr>
      </w:pPr>
    </w:p>
    <w:p w:rsidR="00E40421" w:rsidRPr="00E40421" w:rsidRDefault="00E40421" w:rsidP="00624063">
      <w:pPr>
        <w:pStyle w:val="Paragrafi"/>
        <w:rPr>
          <w:lang w:val="it-IT"/>
        </w:rPr>
      </w:pPr>
    </w:p>
    <w:p w:rsidR="00E40421" w:rsidRDefault="005F0127" w:rsidP="00E40421">
      <w:pPr>
        <w:pStyle w:val="Figure"/>
      </w:pPr>
      <w:r>
        <w:rPr>
          <w:noProof/>
        </w:rPr>
        <w:lastRenderedPageBreak/>
        <w:drawing>
          <wp:inline distT="0" distB="0" distL="0" distR="0">
            <wp:extent cx="4457065" cy="7772400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06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421" w:rsidRDefault="005F0127" w:rsidP="00467B45">
      <w:pPr>
        <w:pStyle w:val="Figure"/>
      </w:pPr>
      <w:r w:rsidRPr="00F1762C">
        <w:rPr>
          <w:noProof/>
        </w:rPr>
        <w:lastRenderedPageBreak/>
        <w:drawing>
          <wp:inline distT="0" distB="0" distL="0" distR="0">
            <wp:extent cx="5762625" cy="80962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B45" w:rsidRDefault="00467B45" w:rsidP="00E40421">
      <w:pPr>
        <w:pStyle w:val="Paragrafi"/>
        <w:jc w:val="right"/>
        <w:rPr>
          <w:lang w:val="it-IT"/>
        </w:rPr>
      </w:pPr>
    </w:p>
    <w:p w:rsidR="00467B45" w:rsidRDefault="00467B45" w:rsidP="00E40421">
      <w:pPr>
        <w:pStyle w:val="Paragrafi"/>
        <w:jc w:val="right"/>
        <w:rPr>
          <w:lang w:val="it-IT"/>
        </w:rPr>
      </w:pPr>
    </w:p>
    <w:p w:rsidR="00467B45" w:rsidRDefault="00467B45" w:rsidP="00E40421">
      <w:pPr>
        <w:pStyle w:val="Paragrafi"/>
        <w:jc w:val="right"/>
        <w:rPr>
          <w:lang w:val="it-IT"/>
        </w:rPr>
      </w:pPr>
    </w:p>
    <w:p w:rsidR="00467B45" w:rsidRDefault="00467B45" w:rsidP="00E40421">
      <w:pPr>
        <w:pStyle w:val="Paragrafi"/>
        <w:jc w:val="right"/>
        <w:rPr>
          <w:lang w:val="it-IT"/>
        </w:rPr>
      </w:pPr>
    </w:p>
    <w:p w:rsidR="00E40421" w:rsidRPr="00E40421" w:rsidRDefault="00E40421" w:rsidP="00E40421">
      <w:pPr>
        <w:pStyle w:val="Paragrafi"/>
        <w:jc w:val="right"/>
        <w:rPr>
          <w:lang w:val="it-IT"/>
        </w:rPr>
      </w:pPr>
      <w:r w:rsidRPr="00E40421">
        <w:rPr>
          <w:lang w:val="it-IT"/>
        </w:rPr>
        <w:lastRenderedPageBreak/>
        <w:t>Pasqyra 4/1</w:t>
      </w:r>
    </w:p>
    <w:p w:rsidR="00E40421" w:rsidRDefault="00E40421" w:rsidP="00624063">
      <w:pPr>
        <w:pStyle w:val="TitulliTitull"/>
        <w:rPr>
          <w:lang w:val="it-IT"/>
        </w:rPr>
      </w:pPr>
    </w:p>
    <w:p w:rsidR="00624063" w:rsidRPr="00E40421" w:rsidRDefault="00624063" w:rsidP="00624063">
      <w:pPr>
        <w:pStyle w:val="TitulliTitull"/>
        <w:rPr>
          <w:lang w:val="it-IT"/>
        </w:rPr>
      </w:pPr>
      <w:r w:rsidRPr="00E40421">
        <w:rPr>
          <w:lang w:val="it-IT"/>
        </w:rPr>
        <w:t xml:space="preserve">KUOTA DITORE USHQIMORE E NXËNËSVE DHE STUDENTËVE </w:t>
      </w:r>
    </w:p>
    <w:p w:rsidR="00624063" w:rsidRPr="00E40421" w:rsidRDefault="00624063" w:rsidP="00624063">
      <w:pPr>
        <w:pStyle w:val="TitulliTitull"/>
        <w:rPr>
          <w:lang w:val="it-IT"/>
        </w:rPr>
      </w:pPr>
      <w:r w:rsidRPr="00E40421">
        <w:rPr>
          <w:lang w:val="it-IT"/>
        </w:rPr>
        <w:t>SIPAS KATEGORIVE TË SHKOLLAVE</w:t>
      </w:r>
    </w:p>
    <w:p w:rsidR="00E40421" w:rsidRDefault="00E40421" w:rsidP="00E40421">
      <w:pPr>
        <w:pStyle w:val="Paragrafi"/>
        <w:ind w:firstLine="0"/>
        <w:rPr>
          <w:lang w:val="it-IT"/>
        </w:rPr>
      </w:pPr>
    </w:p>
    <w:p w:rsidR="00624063" w:rsidRPr="00E40421" w:rsidRDefault="00624063" w:rsidP="00624063">
      <w:pPr>
        <w:pStyle w:val="Paragrafi"/>
        <w:rPr>
          <w:lang w:val="it-IT"/>
        </w:rPr>
      </w:pPr>
      <w:r w:rsidRPr="00E40421">
        <w:rPr>
          <w:lang w:val="it-IT"/>
        </w:rPr>
        <w:t xml:space="preserve">Nr. Kategoritë e shkollave     </w:t>
      </w:r>
      <w:r w:rsidR="000C6E01" w:rsidRPr="00E40421">
        <w:rPr>
          <w:lang w:val="it-IT"/>
        </w:rPr>
        <w:tab/>
      </w:r>
      <w:r w:rsidR="000C6E01" w:rsidRPr="00E40421">
        <w:rPr>
          <w:lang w:val="it-IT"/>
        </w:rPr>
        <w:tab/>
      </w:r>
      <w:r w:rsidR="000C6E01" w:rsidRPr="00E40421">
        <w:rPr>
          <w:lang w:val="it-IT"/>
        </w:rPr>
        <w:tab/>
      </w:r>
      <w:r w:rsidR="000C6E01" w:rsidRPr="00E40421">
        <w:rPr>
          <w:lang w:val="it-IT"/>
        </w:rPr>
        <w:tab/>
      </w:r>
      <w:r w:rsidRPr="00E40421">
        <w:rPr>
          <w:lang w:val="it-IT"/>
        </w:rPr>
        <w:t>Kuota ditore ushqimore</w:t>
      </w:r>
    </w:p>
    <w:p w:rsidR="00624063" w:rsidRPr="00E40421" w:rsidRDefault="00624063" w:rsidP="00624063">
      <w:pPr>
        <w:pStyle w:val="Paragrafi"/>
        <w:rPr>
          <w:lang w:val="it-IT"/>
        </w:rPr>
      </w:pPr>
      <w:r w:rsidRPr="00E40421">
        <w:rPr>
          <w:lang w:val="it-IT"/>
        </w:rPr>
        <w:t>R</w:t>
      </w:r>
    </w:p>
    <w:p w:rsidR="00624063" w:rsidRPr="00E40421" w:rsidRDefault="000C6E01" w:rsidP="00624063">
      <w:pPr>
        <w:pStyle w:val="Paragrafi"/>
        <w:rPr>
          <w:lang w:val="it-IT"/>
        </w:rPr>
      </w:pPr>
      <w:r w:rsidRPr="00E40421">
        <w:rPr>
          <w:lang w:val="it-IT"/>
        </w:rPr>
        <w:tab/>
      </w:r>
      <w:r w:rsidRPr="00E40421">
        <w:rPr>
          <w:lang w:val="it-IT"/>
        </w:rPr>
        <w:tab/>
      </w:r>
      <w:r w:rsidRPr="00E40421">
        <w:rPr>
          <w:lang w:val="it-IT"/>
        </w:rPr>
        <w:tab/>
      </w:r>
      <w:r w:rsidRPr="00E40421">
        <w:rPr>
          <w:lang w:val="it-IT"/>
        </w:rPr>
        <w:tab/>
      </w:r>
      <w:r w:rsidRPr="00E40421">
        <w:rPr>
          <w:lang w:val="it-IT"/>
        </w:rPr>
        <w:tab/>
      </w:r>
      <w:r w:rsidRPr="00E40421">
        <w:rPr>
          <w:lang w:val="it-IT"/>
        </w:rPr>
        <w:tab/>
      </w:r>
      <w:r w:rsidRPr="00E40421">
        <w:rPr>
          <w:lang w:val="it-IT"/>
        </w:rPr>
        <w:tab/>
      </w:r>
      <w:r w:rsidR="00624063" w:rsidRPr="00E40421">
        <w:rPr>
          <w:lang w:val="it-IT"/>
        </w:rPr>
        <w:t>Ishte</w:t>
      </w:r>
      <w:r w:rsidRPr="00E40421">
        <w:rPr>
          <w:lang w:val="it-IT"/>
        </w:rPr>
        <w:tab/>
      </w:r>
      <w:r w:rsidRPr="00E40421">
        <w:rPr>
          <w:lang w:val="it-IT"/>
        </w:rPr>
        <w:tab/>
      </w:r>
      <w:r w:rsidR="00624063" w:rsidRPr="00E40421">
        <w:rPr>
          <w:lang w:val="it-IT"/>
        </w:rPr>
        <w:t>Bëhet</w:t>
      </w:r>
    </w:p>
    <w:p w:rsidR="00624063" w:rsidRPr="00E40421" w:rsidRDefault="00624063" w:rsidP="00624063">
      <w:pPr>
        <w:pStyle w:val="Paragrafi"/>
        <w:rPr>
          <w:lang w:val="it-IT"/>
        </w:rPr>
      </w:pPr>
    </w:p>
    <w:p w:rsidR="00624063" w:rsidRPr="00E40421" w:rsidRDefault="00624063" w:rsidP="00624063">
      <w:pPr>
        <w:pStyle w:val="Paragrafi"/>
        <w:rPr>
          <w:lang w:val="it-IT"/>
        </w:rPr>
      </w:pPr>
      <w:r w:rsidRPr="00E40421">
        <w:rPr>
          <w:lang w:val="it-IT"/>
        </w:rPr>
        <w:t xml:space="preserve"> 1. Shkolla 8-vjeçare e të mesme</w:t>
      </w:r>
      <w:r w:rsidRPr="00E40421">
        <w:rPr>
          <w:lang w:val="it-IT"/>
        </w:rPr>
        <w:tab/>
      </w:r>
      <w:r w:rsidRPr="00E40421">
        <w:rPr>
          <w:lang w:val="it-IT"/>
        </w:rPr>
        <w:tab/>
      </w:r>
      <w:r w:rsidR="000C6E01" w:rsidRPr="00E40421">
        <w:rPr>
          <w:lang w:val="it-IT"/>
        </w:rPr>
        <w:tab/>
      </w:r>
      <w:r w:rsidRPr="00E40421">
        <w:rPr>
          <w:lang w:val="it-IT"/>
        </w:rPr>
        <w:t>51</w:t>
      </w:r>
      <w:r w:rsidR="000C6E01" w:rsidRPr="00E40421">
        <w:rPr>
          <w:lang w:val="it-IT"/>
        </w:rPr>
        <w:tab/>
      </w:r>
      <w:r w:rsidR="000C6E01" w:rsidRPr="00E40421">
        <w:rPr>
          <w:lang w:val="it-IT"/>
        </w:rPr>
        <w:tab/>
      </w:r>
      <w:r w:rsidRPr="00E40421">
        <w:rPr>
          <w:lang w:val="it-IT"/>
        </w:rPr>
        <w:t>66</w:t>
      </w:r>
    </w:p>
    <w:p w:rsidR="00624063" w:rsidRPr="00E40421" w:rsidRDefault="00624063" w:rsidP="00624063">
      <w:pPr>
        <w:pStyle w:val="Paragrafi"/>
        <w:rPr>
          <w:lang w:val="it-IT"/>
        </w:rPr>
      </w:pPr>
      <w:r w:rsidRPr="00E40421">
        <w:rPr>
          <w:lang w:val="it-IT"/>
        </w:rPr>
        <w:t xml:space="preserve"> 2. Shkolla e Mjeshtërisë Sportive</w:t>
      </w:r>
      <w:r w:rsidRPr="00E40421">
        <w:rPr>
          <w:lang w:val="it-IT"/>
        </w:rPr>
        <w:tab/>
      </w:r>
      <w:r w:rsidRPr="00E40421">
        <w:rPr>
          <w:lang w:val="it-IT"/>
        </w:rPr>
        <w:tab/>
      </w:r>
      <w:r w:rsidR="000C6E01" w:rsidRPr="00E40421">
        <w:rPr>
          <w:lang w:val="it-IT"/>
        </w:rPr>
        <w:tab/>
      </w:r>
      <w:r w:rsidRPr="00E40421">
        <w:rPr>
          <w:lang w:val="it-IT"/>
        </w:rPr>
        <w:t>67</w:t>
      </w:r>
      <w:r w:rsidR="000C6E01" w:rsidRPr="00E40421">
        <w:rPr>
          <w:lang w:val="it-IT"/>
        </w:rPr>
        <w:tab/>
      </w:r>
      <w:r w:rsidR="000C6E01" w:rsidRPr="00E40421">
        <w:rPr>
          <w:lang w:val="it-IT"/>
        </w:rPr>
        <w:tab/>
      </w:r>
      <w:r w:rsidRPr="00E40421">
        <w:rPr>
          <w:lang w:val="it-IT"/>
        </w:rPr>
        <w:t>87</w:t>
      </w:r>
    </w:p>
    <w:p w:rsidR="00624063" w:rsidRPr="00E40421" w:rsidRDefault="00624063" w:rsidP="00624063">
      <w:pPr>
        <w:pStyle w:val="Paragrafi"/>
        <w:rPr>
          <w:lang w:val="it-IT"/>
        </w:rPr>
      </w:pPr>
      <w:r w:rsidRPr="00E40421">
        <w:rPr>
          <w:lang w:val="it-IT"/>
        </w:rPr>
        <w:t xml:space="preserve"> 3. Shkolla e Futbollit</w:t>
      </w:r>
      <w:r w:rsidRPr="00E40421">
        <w:rPr>
          <w:lang w:val="it-IT"/>
        </w:rPr>
        <w:tab/>
      </w:r>
      <w:r w:rsidRPr="00E40421">
        <w:rPr>
          <w:lang w:val="it-IT"/>
        </w:rPr>
        <w:tab/>
      </w:r>
      <w:r w:rsidRPr="00E40421">
        <w:rPr>
          <w:lang w:val="it-IT"/>
        </w:rPr>
        <w:tab/>
      </w:r>
      <w:r w:rsidRPr="00E40421">
        <w:rPr>
          <w:lang w:val="it-IT"/>
        </w:rPr>
        <w:tab/>
      </w:r>
      <w:r w:rsidR="000C6E01" w:rsidRPr="00E40421">
        <w:rPr>
          <w:lang w:val="it-IT"/>
        </w:rPr>
        <w:tab/>
      </w:r>
      <w:r w:rsidRPr="00E40421">
        <w:rPr>
          <w:lang w:val="it-IT"/>
        </w:rPr>
        <w:t xml:space="preserve">85          </w:t>
      </w:r>
      <w:r w:rsidR="000C6E01" w:rsidRPr="00E40421">
        <w:rPr>
          <w:lang w:val="it-IT"/>
        </w:rPr>
        <w:tab/>
      </w:r>
      <w:r w:rsidRPr="00E40421">
        <w:rPr>
          <w:lang w:val="it-IT"/>
        </w:rPr>
        <w:t>110</w:t>
      </w:r>
    </w:p>
    <w:p w:rsidR="00624063" w:rsidRPr="00E40421" w:rsidRDefault="00624063" w:rsidP="00624063">
      <w:pPr>
        <w:pStyle w:val="Paragrafi"/>
        <w:rPr>
          <w:lang w:val="it-IT"/>
        </w:rPr>
      </w:pPr>
      <w:r w:rsidRPr="00E40421">
        <w:rPr>
          <w:lang w:val="it-IT"/>
        </w:rPr>
        <w:t xml:space="preserve"> 4. Shkolla e Baletit dhe vegla frymore</w:t>
      </w:r>
      <w:r w:rsidRPr="00E40421">
        <w:rPr>
          <w:lang w:val="it-IT"/>
        </w:rPr>
        <w:tab/>
      </w:r>
      <w:r w:rsidRPr="00E40421">
        <w:rPr>
          <w:lang w:val="it-IT"/>
        </w:rPr>
        <w:tab/>
      </w:r>
      <w:r w:rsidR="000C6E01" w:rsidRPr="00E40421">
        <w:rPr>
          <w:lang w:val="it-IT"/>
        </w:rPr>
        <w:tab/>
      </w:r>
      <w:r w:rsidRPr="00E40421">
        <w:rPr>
          <w:lang w:val="it-IT"/>
        </w:rPr>
        <w:t>51</w:t>
      </w:r>
      <w:r w:rsidR="000C6E01" w:rsidRPr="00E40421">
        <w:rPr>
          <w:lang w:val="it-IT"/>
        </w:rPr>
        <w:tab/>
      </w:r>
      <w:r w:rsidR="000C6E01" w:rsidRPr="00E40421">
        <w:rPr>
          <w:lang w:val="it-IT"/>
        </w:rPr>
        <w:tab/>
      </w:r>
      <w:r w:rsidRPr="00E40421">
        <w:rPr>
          <w:lang w:val="it-IT"/>
        </w:rPr>
        <w:t>66</w:t>
      </w:r>
    </w:p>
    <w:p w:rsidR="00624063" w:rsidRPr="00E40421" w:rsidRDefault="00624063" w:rsidP="00624063">
      <w:pPr>
        <w:pStyle w:val="Paragrafi"/>
        <w:rPr>
          <w:lang w:val="it-IT"/>
        </w:rPr>
      </w:pPr>
      <w:r w:rsidRPr="00E40421">
        <w:rPr>
          <w:lang w:val="it-IT"/>
        </w:rPr>
        <w:t xml:space="preserve"> 5. Studentë të Shkollave të larta</w:t>
      </w:r>
      <w:r w:rsidRPr="00E40421">
        <w:rPr>
          <w:lang w:val="it-IT"/>
        </w:rPr>
        <w:tab/>
      </w:r>
      <w:r w:rsidRPr="00E40421">
        <w:rPr>
          <w:lang w:val="it-IT"/>
        </w:rPr>
        <w:tab/>
      </w:r>
      <w:r w:rsidR="000C6E01" w:rsidRPr="00E40421">
        <w:rPr>
          <w:lang w:val="it-IT"/>
        </w:rPr>
        <w:tab/>
      </w:r>
      <w:r w:rsidRPr="00E40421">
        <w:rPr>
          <w:lang w:val="it-IT"/>
        </w:rPr>
        <w:t>65</w:t>
      </w:r>
      <w:r w:rsidR="000C6E01" w:rsidRPr="00E40421">
        <w:rPr>
          <w:lang w:val="it-IT"/>
        </w:rPr>
        <w:tab/>
      </w:r>
      <w:r w:rsidR="000C6E01" w:rsidRPr="00E40421">
        <w:rPr>
          <w:lang w:val="it-IT"/>
        </w:rPr>
        <w:tab/>
      </w:r>
      <w:r w:rsidRPr="00E40421">
        <w:rPr>
          <w:lang w:val="it-IT"/>
        </w:rPr>
        <w:t>86</w:t>
      </w:r>
    </w:p>
    <w:p w:rsidR="00624063" w:rsidRPr="005B1B4F" w:rsidRDefault="00624063" w:rsidP="00624063">
      <w:pPr>
        <w:pStyle w:val="Paragrafi"/>
      </w:pPr>
      <w:r w:rsidRPr="00E40421">
        <w:rPr>
          <w:lang w:val="it-IT"/>
        </w:rPr>
        <w:t xml:space="preserve"> </w:t>
      </w:r>
      <w:r w:rsidRPr="005B1B4F">
        <w:t>6. Studentë të ILKF “Vojo Kushi”</w:t>
      </w:r>
      <w:r w:rsidR="000C6E01">
        <w:tab/>
      </w:r>
      <w:r w:rsidR="000C6E01">
        <w:tab/>
      </w:r>
      <w:r w:rsidR="000C6E01">
        <w:tab/>
      </w:r>
      <w:r w:rsidRPr="005B1B4F">
        <w:t>69.40</w:t>
      </w:r>
      <w:r w:rsidR="000C6E01">
        <w:tab/>
      </w:r>
      <w:r w:rsidR="000C6E01">
        <w:tab/>
      </w:r>
      <w:r w:rsidRPr="005B1B4F">
        <w:t>90</w:t>
      </w:r>
    </w:p>
    <w:p w:rsidR="00624063" w:rsidRPr="005B1B4F" w:rsidRDefault="00624063" w:rsidP="00624063">
      <w:pPr>
        <w:pStyle w:val="Paragrafi"/>
      </w:pPr>
      <w:r w:rsidRPr="005B1B4F">
        <w:t xml:space="preserve"> 7. Nxënës të shkollave të tjera</w:t>
      </w:r>
      <w:r>
        <w:tab/>
      </w:r>
      <w:r>
        <w:tab/>
      </w:r>
      <w:r>
        <w:tab/>
      </w:r>
      <w:r w:rsidR="000C6E01">
        <w:tab/>
      </w:r>
      <w:r w:rsidRPr="005B1B4F">
        <w:t>51</w:t>
      </w:r>
      <w:r w:rsidR="000C6E01">
        <w:tab/>
      </w:r>
      <w:r w:rsidR="000C6E01">
        <w:tab/>
      </w:r>
      <w:r w:rsidRPr="005B1B4F">
        <w:t>66</w:t>
      </w:r>
    </w:p>
    <w:p w:rsidR="00624063" w:rsidRPr="005B1B4F" w:rsidRDefault="00624063" w:rsidP="00624063">
      <w:pPr>
        <w:pStyle w:val="Paragrafi"/>
      </w:pPr>
    </w:p>
    <w:p w:rsidR="00624063" w:rsidRPr="005B1B4F" w:rsidRDefault="00624063" w:rsidP="00624063">
      <w:pPr>
        <w:pStyle w:val="Paragrafi"/>
      </w:pPr>
    </w:p>
    <w:p w:rsidR="00624063" w:rsidRPr="005B1B4F" w:rsidRDefault="00624063" w:rsidP="00624063">
      <w:pPr>
        <w:pStyle w:val="Paragrafi"/>
      </w:pPr>
    </w:p>
    <w:p w:rsidR="00624063" w:rsidRPr="005B1B4F" w:rsidRDefault="00624063" w:rsidP="00624063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0C6E01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67B45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5F0127"/>
    <w:rsid w:val="00607F6D"/>
    <w:rsid w:val="00624063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40421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2C9A9F2-A8CE-40A6-82AD-0DBAA714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utoritetiEmerChar">
    <w:name w:val="Autoriteti_Emer Char"/>
    <w:basedOn w:val="DefaultParagraphFont"/>
    <w:link w:val="AutoritetiEmer"/>
    <w:rsid w:val="00624063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2019-03-27T08:52:00Z</dcterms:created>
  <dcterms:modified xsi:type="dcterms:W3CDTF">2019-03-27T08:52:00Z</dcterms:modified>
</cp:coreProperties>
</file>