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EAD" w:rsidRPr="0051312A" w:rsidRDefault="00443EAD" w:rsidP="00443EAD">
      <w:pPr>
        <w:pStyle w:val="Akti"/>
        <w:rPr>
          <w:rFonts w:ascii="Garamond" w:hAnsi="Garamond"/>
          <w:sz w:val="24"/>
          <w:szCs w:val="24"/>
        </w:rPr>
      </w:pPr>
      <w:r w:rsidRPr="0051312A">
        <w:rPr>
          <w:rFonts w:ascii="Garamond" w:hAnsi="Garamond"/>
          <w:sz w:val="24"/>
          <w:szCs w:val="24"/>
        </w:rPr>
        <w:t>V E N D I M</w:t>
      </w:r>
    </w:p>
    <w:p w:rsidR="00443EAD" w:rsidRPr="0051312A" w:rsidRDefault="00443EAD" w:rsidP="00443EAD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51312A">
        <w:rPr>
          <w:rFonts w:ascii="Garamond" w:hAnsi="Garamond"/>
          <w:sz w:val="24"/>
          <w:szCs w:val="24"/>
        </w:rPr>
        <w:t>Nr</w:t>
      </w:r>
      <w:proofErr w:type="spellEnd"/>
      <w:r w:rsidRPr="0051312A">
        <w:rPr>
          <w:rFonts w:ascii="Garamond" w:hAnsi="Garamond"/>
          <w:sz w:val="24"/>
          <w:szCs w:val="24"/>
        </w:rPr>
        <w:t>.</w:t>
      </w:r>
      <w:r w:rsidR="0051312A" w:rsidRPr="0051312A">
        <w:rPr>
          <w:rFonts w:ascii="Garamond" w:hAnsi="Garamond"/>
          <w:sz w:val="24"/>
          <w:szCs w:val="24"/>
        </w:rPr>
        <w:t xml:space="preserve"> </w:t>
      </w:r>
      <w:r w:rsidRPr="0051312A">
        <w:rPr>
          <w:rFonts w:ascii="Garamond" w:hAnsi="Garamond"/>
          <w:sz w:val="24"/>
          <w:szCs w:val="24"/>
        </w:rPr>
        <w:t xml:space="preserve">544, </w:t>
      </w:r>
      <w:proofErr w:type="spellStart"/>
      <w:r w:rsidRPr="0051312A">
        <w:rPr>
          <w:rFonts w:ascii="Garamond" w:hAnsi="Garamond"/>
          <w:sz w:val="24"/>
          <w:szCs w:val="24"/>
        </w:rPr>
        <w:t>datë</w:t>
      </w:r>
      <w:proofErr w:type="spellEnd"/>
      <w:r w:rsidRPr="0051312A">
        <w:rPr>
          <w:rFonts w:ascii="Garamond" w:hAnsi="Garamond"/>
          <w:sz w:val="24"/>
          <w:szCs w:val="24"/>
        </w:rPr>
        <w:t xml:space="preserve"> 14.11.1994</w:t>
      </w:r>
    </w:p>
    <w:p w:rsidR="00443EAD" w:rsidRPr="0051312A" w:rsidRDefault="00443EAD" w:rsidP="00443EAD">
      <w:pPr>
        <w:pStyle w:val="Paragrafi"/>
        <w:rPr>
          <w:rFonts w:ascii="Garamond" w:hAnsi="Garamond"/>
          <w:sz w:val="24"/>
          <w:szCs w:val="24"/>
        </w:rPr>
      </w:pPr>
    </w:p>
    <w:p w:rsidR="00443EAD" w:rsidRPr="0051312A" w:rsidRDefault="00443EAD" w:rsidP="00443EAD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51312A">
        <w:rPr>
          <w:rFonts w:ascii="Garamond" w:hAnsi="Garamond"/>
          <w:sz w:val="24"/>
          <w:szCs w:val="24"/>
        </w:rPr>
        <w:t>PËR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PËRBALLIMIN</w:t>
      </w:r>
      <w:proofErr w:type="spellEnd"/>
      <w:r w:rsidRPr="0051312A">
        <w:rPr>
          <w:rFonts w:ascii="Garamond" w:hAnsi="Garamond"/>
          <w:sz w:val="24"/>
          <w:szCs w:val="24"/>
        </w:rPr>
        <w:t xml:space="preserve"> E </w:t>
      </w:r>
      <w:proofErr w:type="spellStart"/>
      <w:r w:rsidRPr="0051312A">
        <w:rPr>
          <w:rFonts w:ascii="Garamond" w:hAnsi="Garamond"/>
          <w:sz w:val="24"/>
          <w:szCs w:val="24"/>
        </w:rPr>
        <w:t>SHPENZIMEVE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PËR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BIRËSIMET</w:t>
      </w:r>
      <w:proofErr w:type="spellEnd"/>
    </w:p>
    <w:p w:rsidR="00443EAD" w:rsidRPr="005321E4" w:rsidRDefault="005321E4" w:rsidP="005321E4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5321E4">
        <w:rPr>
          <w:rFonts w:ascii="Garamond" w:hAnsi="Garamond"/>
          <w:i/>
          <w:sz w:val="24"/>
          <w:szCs w:val="24"/>
        </w:rPr>
        <w:t>(</w:t>
      </w:r>
      <w:proofErr w:type="spellStart"/>
      <w:r w:rsidRPr="005321E4">
        <w:rPr>
          <w:rFonts w:ascii="Garamond" w:hAnsi="Garamond"/>
          <w:i/>
          <w:sz w:val="24"/>
          <w:szCs w:val="24"/>
        </w:rPr>
        <w:t>Ndryshuar</w:t>
      </w:r>
      <w:proofErr w:type="spellEnd"/>
      <w:r w:rsidRPr="005321E4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5321E4">
        <w:rPr>
          <w:rFonts w:ascii="Garamond" w:hAnsi="Garamond"/>
          <w:i/>
          <w:sz w:val="24"/>
          <w:szCs w:val="24"/>
        </w:rPr>
        <w:t>VKM</w:t>
      </w:r>
      <w:proofErr w:type="spellEnd"/>
      <w:r w:rsidRPr="005321E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321E4">
        <w:rPr>
          <w:rFonts w:ascii="Garamond" w:hAnsi="Garamond"/>
          <w:i/>
          <w:sz w:val="24"/>
          <w:szCs w:val="24"/>
        </w:rPr>
        <w:t>nr</w:t>
      </w:r>
      <w:proofErr w:type="spellEnd"/>
      <w:r w:rsidRPr="005321E4">
        <w:rPr>
          <w:rFonts w:ascii="Garamond" w:hAnsi="Garamond"/>
          <w:i/>
          <w:sz w:val="24"/>
          <w:szCs w:val="24"/>
        </w:rPr>
        <w:t xml:space="preserve">. 527, </w:t>
      </w:r>
      <w:proofErr w:type="spellStart"/>
      <w:r w:rsidRPr="005321E4">
        <w:rPr>
          <w:rFonts w:ascii="Garamond" w:hAnsi="Garamond"/>
          <w:i/>
          <w:sz w:val="24"/>
          <w:szCs w:val="24"/>
        </w:rPr>
        <w:t>datë</w:t>
      </w:r>
      <w:proofErr w:type="spellEnd"/>
      <w:r w:rsidRPr="005321E4">
        <w:rPr>
          <w:rFonts w:ascii="Garamond" w:hAnsi="Garamond"/>
          <w:i/>
          <w:sz w:val="24"/>
          <w:szCs w:val="24"/>
        </w:rPr>
        <w:t xml:space="preserve"> 2.10.1995</w:t>
      </w:r>
      <w:r w:rsidR="00781DA8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781DA8">
        <w:rPr>
          <w:rFonts w:ascii="Garamond" w:hAnsi="Garamond"/>
          <w:i/>
          <w:sz w:val="24"/>
          <w:szCs w:val="24"/>
        </w:rPr>
        <w:t>nr</w:t>
      </w:r>
      <w:proofErr w:type="spellEnd"/>
      <w:r w:rsidR="00781DA8">
        <w:rPr>
          <w:rFonts w:ascii="Garamond" w:hAnsi="Garamond"/>
          <w:i/>
          <w:sz w:val="24"/>
          <w:szCs w:val="24"/>
        </w:rPr>
        <w:t xml:space="preserve">. 285, </w:t>
      </w:r>
      <w:proofErr w:type="spellStart"/>
      <w:r w:rsidR="00781DA8">
        <w:rPr>
          <w:rFonts w:ascii="Garamond" w:hAnsi="Garamond"/>
          <w:i/>
          <w:sz w:val="24"/>
          <w:szCs w:val="24"/>
        </w:rPr>
        <w:t>datë</w:t>
      </w:r>
      <w:proofErr w:type="spellEnd"/>
      <w:r w:rsidR="00781DA8">
        <w:rPr>
          <w:rFonts w:ascii="Garamond" w:hAnsi="Garamond"/>
          <w:i/>
          <w:sz w:val="24"/>
          <w:szCs w:val="24"/>
        </w:rPr>
        <w:t xml:space="preserve"> 2.6.2000</w:t>
      </w:r>
      <w:r w:rsidRPr="005321E4">
        <w:rPr>
          <w:rFonts w:ascii="Garamond" w:hAnsi="Garamond"/>
          <w:i/>
          <w:sz w:val="24"/>
          <w:szCs w:val="24"/>
        </w:rPr>
        <w:t>)</w:t>
      </w:r>
    </w:p>
    <w:p w:rsidR="005321E4" w:rsidRPr="005321E4" w:rsidRDefault="005321E4" w:rsidP="005321E4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5321E4">
        <w:rPr>
          <w:rFonts w:ascii="Garamond" w:hAnsi="Garamond"/>
          <w:i/>
          <w:sz w:val="24"/>
          <w:szCs w:val="24"/>
        </w:rPr>
        <w:t>(</w:t>
      </w:r>
      <w:proofErr w:type="spellStart"/>
      <w:r w:rsidRPr="005321E4">
        <w:rPr>
          <w:rFonts w:ascii="Garamond" w:hAnsi="Garamond"/>
          <w:i/>
          <w:sz w:val="24"/>
          <w:szCs w:val="24"/>
        </w:rPr>
        <w:t>i</w:t>
      </w:r>
      <w:proofErr w:type="spellEnd"/>
      <w:r w:rsidRPr="005321E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321E4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5321E4">
        <w:rPr>
          <w:rFonts w:ascii="Garamond" w:hAnsi="Garamond"/>
          <w:i/>
          <w:sz w:val="24"/>
          <w:szCs w:val="24"/>
        </w:rPr>
        <w:t>)</w:t>
      </w:r>
    </w:p>
    <w:p w:rsidR="005321E4" w:rsidRPr="005321E4" w:rsidRDefault="005321E4" w:rsidP="005321E4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443EAD" w:rsidRPr="0051312A" w:rsidRDefault="00443EAD" w:rsidP="00443EAD">
      <w:pPr>
        <w:pStyle w:val="BazLigjPropozues"/>
        <w:rPr>
          <w:rFonts w:ascii="Garamond" w:hAnsi="Garamond"/>
          <w:sz w:val="24"/>
          <w:szCs w:val="24"/>
        </w:rPr>
      </w:pPr>
      <w:r w:rsidRPr="0051312A">
        <w:rPr>
          <w:rFonts w:ascii="Garamond" w:hAnsi="Garamond"/>
          <w:sz w:val="24"/>
          <w:szCs w:val="24"/>
        </w:rPr>
        <w:t xml:space="preserve">Me </w:t>
      </w:r>
      <w:proofErr w:type="spellStart"/>
      <w:r w:rsidRPr="0051312A">
        <w:rPr>
          <w:rFonts w:ascii="Garamond" w:hAnsi="Garamond"/>
          <w:sz w:val="24"/>
          <w:szCs w:val="24"/>
        </w:rPr>
        <w:t>propozimin</w:t>
      </w:r>
      <w:proofErr w:type="spellEnd"/>
      <w:r w:rsidRPr="0051312A">
        <w:rPr>
          <w:rFonts w:ascii="Garamond" w:hAnsi="Garamond"/>
          <w:sz w:val="24"/>
          <w:szCs w:val="24"/>
        </w:rPr>
        <w:t xml:space="preserve"> e </w:t>
      </w:r>
      <w:proofErr w:type="spellStart"/>
      <w:r w:rsidRPr="0051312A">
        <w:rPr>
          <w:rFonts w:ascii="Garamond" w:hAnsi="Garamond"/>
          <w:sz w:val="24"/>
          <w:szCs w:val="24"/>
        </w:rPr>
        <w:t>Komitetit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Shqiptar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të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Birësimeve</w:t>
      </w:r>
      <w:proofErr w:type="spellEnd"/>
      <w:r w:rsidRPr="0051312A">
        <w:rPr>
          <w:rFonts w:ascii="Garamond" w:hAnsi="Garamond"/>
          <w:sz w:val="24"/>
          <w:szCs w:val="24"/>
        </w:rPr>
        <w:t xml:space="preserve">, </w:t>
      </w:r>
      <w:proofErr w:type="spellStart"/>
      <w:r w:rsidRPr="0051312A">
        <w:rPr>
          <w:rFonts w:ascii="Garamond" w:hAnsi="Garamond"/>
          <w:sz w:val="24"/>
          <w:szCs w:val="24"/>
        </w:rPr>
        <w:t>Këshilli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i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Ministrave</w:t>
      </w:r>
      <w:proofErr w:type="spellEnd"/>
    </w:p>
    <w:p w:rsidR="00443EAD" w:rsidRPr="0051312A" w:rsidRDefault="00443EAD" w:rsidP="00443EAD">
      <w:pPr>
        <w:pStyle w:val="Paragrafi"/>
        <w:rPr>
          <w:rFonts w:ascii="Garamond" w:hAnsi="Garamond"/>
          <w:sz w:val="24"/>
          <w:szCs w:val="24"/>
        </w:rPr>
      </w:pPr>
    </w:p>
    <w:p w:rsidR="00443EAD" w:rsidRPr="0051312A" w:rsidRDefault="00443EAD" w:rsidP="00443EAD">
      <w:pPr>
        <w:pStyle w:val="VENDOSI"/>
        <w:rPr>
          <w:rFonts w:ascii="Garamond" w:hAnsi="Garamond"/>
          <w:sz w:val="24"/>
          <w:szCs w:val="24"/>
        </w:rPr>
      </w:pPr>
      <w:r w:rsidRPr="0051312A">
        <w:rPr>
          <w:rFonts w:ascii="Garamond" w:hAnsi="Garamond"/>
          <w:sz w:val="24"/>
          <w:szCs w:val="24"/>
        </w:rPr>
        <w:t>V E N D O S I:</w:t>
      </w:r>
    </w:p>
    <w:p w:rsidR="00443EAD" w:rsidRPr="0051312A" w:rsidRDefault="00443EAD" w:rsidP="00443EAD">
      <w:pPr>
        <w:pStyle w:val="Paragrafi"/>
        <w:rPr>
          <w:rFonts w:ascii="Garamond" w:hAnsi="Garamond"/>
          <w:sz w:val="24"/>
          <w:szCs w:val="24"/>
        </w:rPr>
      </w:pPr>
    </w:p>
    <w:p w:rsidR="00443EAD" w:rsidRPr="0051312A" w:rsidRDefault="00443EAD" w:rsidP="00443EAD">
      <w:pPr>
        <w:pStyle w:val="Paragrafi"/>
        <w:rPr>
          <w:rFonts w:ascii="Garamond" w:hAnsi="Garamond"/>
          <w:sz w:val="24"/>
          <w:szCs w:val="24"/>
        </w:rPr>
      </w:pPr>
      <w:r w:rsidRPr="0051312A">
        <w:rPr>
          <w:rFonts w:ascii="Garamond" w:hAnsi="Garamond"/>
          <w:sz w:val="24"/>
          <w:szCs w:val="24"/>
        </w:rPr>
        <w:t xml:space="preserve">1. </w:t>
      </w:r>
      <w:proofErr w:type="spellStart"/>
      <w:r w:rsidRPr="0051312A">
        <w:rPr>
          <w:rFonts w:ascii="Garamond" w:hAnsi="Garamond"/>
          <w:sz w:val="24"/>
          <w:szCs w:val="24"/>
        </w:rPr>
        <w:t>Shpenzimet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që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bëhen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për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verifikimin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dhe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përgatitjen</w:t>
      </w:r>
      <w:proofErr w:type="spellEnd"/>
      <w:r w:rsidRPr="0051312A">
        <w:rPr>
          <w:rFonts w:ascii="Garamond" w:hAnsi="Garamond"/>
          <w:sz w:val="24"/>
          <w:szCs w:val="24"/>
        </w:rPr>
        <w:t xml:space="preserve"> e </w:t>
      </w:r>
      <w:proofErr w:type="spellStart"/>
      <w:r w:rsidRPr="0051312A">
        <w:rPr>
          <w:rFonts w:ascii="Garamond" w:hAnsi="Garamond"/>
          <w:sz w:val="24"/>
          <w:szCs w:val="24"/>
        </w:rPr>
        <w:t>dosjeve</w:t>
      </w:r>
      <w:proofErr w:type="spellEnd"/>
      <w:r w:rsidRPr="0051312A">
        <w:rPr>
          <w:rFonts w:ascii="Garamond" w:hAnsi="Garamond"/>
          <w:sz w:val="24"/>
          <w:szCs w:val="24"/>
        </w:rPr>
        <w:t xml:space="preserve"> me </w:t>
      </w:r>
      <w:proofErr w:type="spellStart"/>
      <w:r w:rsidRPr="0051312A">
        <w:rPr>
          <w:rFonts w:ascii="Garamond" w:hAnsi="Garamond"/>
          <w:sz w:val="24"/>
          <w:szCs w:val="24"/>
        </w:rPr>
        <w:t>dokumentet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përkatëse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të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përcaktuara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në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ligj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për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çdo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të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mitur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që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birësohet</w:t>
      </w:r>
      <w:proofErr w:type="spellEnd"/>
      <w:r w:rsidRPr="0051312A">
        <w:rPr>
          <w:rFonts w:ascii="Garamond" w:hAnsi="Garamond"/>
          <w:sz w:val="24"/>
          <w:szCs w:val="24"/>
        </w:rPr>
        <w:t xml:space="preserve">, </w:t>
      </w:r>
      <w:proofErr w:type="spellStart"/>
      <w:r w:rsidRPr="0051312A">
        <w:rPr>
          <w:rFonts w:ascii="Garamond" w:hAnsi="Garamond"/>
          <w:sz w:val="24"/>
          <w:szCs w:val="24"/>
        </w:rPr>
        <w:t>përballohen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nga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personat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birësues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shtetas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shqiptarë</w:t>
      </w:r>
      <w:proofErr w:type="spellEnd"/>
      <w:r w:rsidRPr="0051312A">
        <w:rPr>
          <w:rFonts w:ascii="Garamond" w:hAnsi="Garamond"/>
          <w:sz w:val="24"/>
          <w:szCs w:val="24"/>
        </w:rPr>
        <w:t xml:space="preserve"> a </w:t>
      </w:r>
      <w:proofErr w:type="spellStart"/>
      <w:r w:rsidRPr="0051312A">
        <w:rPr>
          <w:rFonts w:ascii="Garamond" w:hAnsi="Garamond"/>
          <w:sz w:val="24"/>
          <w:szCs w:val="24"/>
        </w:rPr>
        <w:t>të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huaj</w:t>
      </w:r>
      <w:proofErr w:type="spellEnd"/>
      <w:r w:rsidRPr="0051312A">
        <w:rPr>
          <w:rFonts w:ascii="Garamond" w:hAnsi="Garamond"/>
          <w:sz w:val="24"/>
          <w:szCs w:val="24"/>
        </w:rPr>
        <w:t xml:space="preserve">, </w:t>
      </w:r>
      <w:proofErr w:type="spellStart"/>
      <w:r w:rsidRPr="0051312A">
        <w:rPr>
          <w:rFonts w:ascii="Garamond" w:hAnsi="Garamond"/>
          <w:sz w:val="24"/>
          <w:szCs w:val="24"/>
        </w:rPr>
        <w:t>sipas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tarifave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dhe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taksave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të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caktuara</w:t>
      </w:r>
      <w:proofErr w:type="spellEnd"/>
      <w:r w:rsidRPr="0051312A">
        <w:rPr>
          <w:rFonts w:ascii="Garamond" w:hAnsi="Garamond"/>
          <w:sz w:val="24"/>
          <w:szCs w:val="24"/>
        </w:rPr>
        <w:t xml:space="preserve"> me </w:t>
      </w:r>
      <w:proofErr w:type="spellStart"/>
      <w:r w:rsidRPr="0051312A">
        <w:rPr>
          <w:rFonts w:ascii="Garamond" w:hAnsi="Garamond"/>
          <w:sz w:val="24"/>
          <w:szCs w:val="24"/>
        </w:rPr>
        <w:t>dispozitat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në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fuqi</w:t>
      </w:r>
      <w:proofErr w:type="spellEnd"/>
      <w:r w:rsidRPr="0051312A">
        <w:rPr>
          <w:rFonts w:ascii="Garamond" w:hAnsi="Garamond"/>
          <w:sz w:val="24"/>
          <w:szCs w:val="24"/>
        </w:rPr>
        <w:t xml:space="preserve">. </w:t>
      </w:r>
      <w:proofErr w:type="spellStart"/>
      <w:r w:rsidRPr="0051312A">
        <w:rPr>
          <w:rFonts w:ascii="Garamond" w:hAnsi="Garamond"/>
          <w:sz w:val="24"/>
          <w:szCs w:val="24"/>
        </w:rPr>
        <w:t>Pagesa</w:t>
      </w:r>
      <w:proofErr w:type="spellEnd"/>
      <w:r w:rsidRPr="0051312A">
        <w:rPr>
          <w:rFonts w:ascii="Garamond" w:hAnsi="Garamond"/>
          <w:sz w:val="24"/>
          <w:szCs w:val="24"/>
        </w:rPr>
        <w:t xml:space="preserve"> e </w:t>
      </w:r>
      <w:proofErr w:type="spellStart"/>
      <w:r w:rsidRPr="0051312A">
        <w:rPr>
          <w:rFonts w:ascii="Garamond" w:hAnsi="Garamond"/>
          <w:sz w:val="24"/>
          <w:szCs w:val="24"/>
        </w:rPr>
        <w:t>shpenzimeve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bëhet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pasi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merret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vendimi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për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birësim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nga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gjykata</w:t>
      </w:r>
      <w:proofErr w:type="spellEnd"/>
      <w:r w:rsidRPr="0051312A">
        <w:rPr>
          <w:rFonts w:ascii="Garamond" w:hAnsi="Garamond"/>
          <w:sz w:val="24"/>
          <w:szCs w:val="24"/>
        </w:rPr>
        <w:t>.</w:t>
      </w:r>
    </w:p>
    <w:p w:rsidR="00443EAD" w:rsidRPr="0051312A" w:rsidRDefault="00443EAD" w:rsidP="00443EAD">
      <w:pPr>
        <w:pStyle w:val="Paragrafi"/>
        <w:rPr>
          <w:rFonts w:ascii="Garamond" w:hAnsi="Garamond"/>
          <w:sz w:val="24"/>
          <w:szCs w:val="24"/>
        </w:rPr>
      </w:pPr>
      <w:r w:rsidRPr="0051312A">
        <w:rPr>
          <w:rFonts w:ascii="Garamond" w:hAnsi="Garamond"/>
          <w:sz w:val="24"/>
          <w:szCs w:val="24"/>
        </w:rPr>
        <w:t xml:space="preserve">2. </w:t>
      </w:r>
      <w:proofErr w:type="spellStart"/>
      <w:r w:rsidRPr="0051312A">
        <w:rPr>
          <w:rFonts w:ascii="Garamond" w:hAnsi="Garamond"/>
          <w:sz w:val="24"/>
          <w:szCs w:val="24"/>
        </w:rPr>
        <w:t>Shpenzimet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për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shërbimet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që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kryhen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nga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Komiteti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Shqiptar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i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Birësimeve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për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birësimin</w:t>
      </w:r>
      <w:proofErr w:type="spellEnd"/>
      <w:r w:rsidRPr="0051312A">
        <w:rPr>
          <w:rFonts w:ascii="Garamond" w:hAnsi="Garamond"/>
          <w:sz w:val="24"/>
          <w:szCs w:val="24"/>
        </w:rPr>
        <w:t xml:space="preserve"> e </w:t>
      </w:r>
      <w:proofErr w:type="spellStart"/>
      <w:r w:rsidRPr="0051312A">
        <w:rPr>
          <w:rFonts w:ascii="Garamond" w:hAnsi="Garamond"/>
          <w:sz w:val="24"/>
          <w:szCs w:val="24"/>
        </w:rPr>
        <w:t>të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miturve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shqiptarë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nga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shtetasit</w:t>
      </w:r>
      <w:proofErr w:type="spellEnd"/>
      <w:r w:rsidRPr="0051312A">
        <w:rPr>
          <w:rFonts w:ascii="Garamond" w:hAnsi="Garamond"/>
          <w:sz w:val="24"/>
          <w:szCs w:val="24"/>
        </w:rPr>
        <w:t xml:space="preserve"> e </w:t>
      </w:r>
      <w:proofErr w:type="spellStart"/>
      <w:r w:rsidRPr="0051312A">
        <w:rPr>
          <w:rFonts w:ascii="Garamond" w:hAnsi="Garamond"/>
          <w:sz w:val="24"/>
          <w:szCs w:val="24"/>
        </w:rPr>
        <w:t>huaj</w:t>
      </w:r>
      <w:proofErr w:type="spellEnd"/>
      <w:r w:rsidRPr="0051312A">
        <w:rPr>
          <w:rFonts w:ascii="Garamond" w:hAnsi="Garamond"/>
          <w:sz w:val="24"/>
          <w:szCs w:val="24"/>
        </w:rPr>
        <w:t xml:space="preserve">, </w:t>
      </w:r>
      <w:proofErr w:type="spellStart"/>
      <w:r w:rsidRPr="0051312A">
        <w:rPr>
          <w:rFonts w:ascii="Garamond" w:hAnsi="Garamond"/>
          <w:sz w:val="24"/>
          <w:szCs w:val="24"/>
        </w:rPr>
        <w:t>përba</w:t>
      </w:r>
      <w:r w:rsidR="005321E4">
        <w:rPr>
          <w:rFonts w:ascii="Garamond" w:hAnsi="Garamond"/>
          <w:sz w:val="24"/>
          <w:szCs w:val="24"/>
        </w:rPr>
        <w:t>llohen</w:t>
      </w:r>
      <w:proofErr w:type="spellEnd"/>
      <w:r w:rsidR="005321E4">
        <w:rPr>
          <w:rFonts w:ascii="Garamond" w:hAnsi="Garamond"/>
          <w:sz w:val="24"/>
          <w:szCs w:val="24"/>
        </w:rPr>
        <w:t xml:space="preserve"> </w:t>
      </w:r>
      <w:proofErr w:type="spellStart"/>
      <w:r w:rsidR="005321E4">
        <w:rPr>
          <w:rFonts w:ascii="Garamond" w:hAnsi="Garamond"/>
          <w:sz w:val="24"/>
          <w:szCs w:val="24"/>
        </w:rPr>
        <w:t>nga</w:t>
      </w:r>
      <w:proofErr w:type="spellEnd"/>
      <w:r w:rsidR="005321E4">
        <w:rPr>
          <w:rFonts w:ascii="Garamond" w:hAnsi="Garamond"/>
          <w:sz w:val="24"/>
          <w:szCs w:val="24"/>
        </w:rPr>
        <w:t xml:space="preserve"> </w:t>
      </w:r>
      <w:proofErr w:type="spellStart"/>
      <w:r w:rsidR="005321E4">
        <w:rPr>
          <w:rFonts w:ascii="Garamond" w:hAnsi="Garamond"/>
          <w:sz w:val="24"/>
          <w:szCs w:val="24"/>
        </w:rPr>
        <w:t>organizatat</w:t>
      </w:r>
      <w:proofErr w:type="spellEnd"/>
      <w:r w:rsidR="005321E4">
        <w:rPr>
          <w:rFonts w:ascii="Garamond" w:hAnsi="Garamond"/>
          <w:sz w:val="24"/>
          <w:szCs w:val="24"/>
        </w:rPr>
        <w:t xml:space="preserve"> private </w:t>
      </w:r>
      <w:r w:rsidRPr="0051312A">
        <w:rPr>
          <w:rFonts w:ascii="Garamond" w:hAnsi="Garamond"/>
          <w:sz w:val="24"/>
          <w:szCs w:val="24"/>
        </w:rPr>
        <w:t xml:space="preserve">a </w:t>
      </w:r>
      <w:proofErr w:type="spellStart"/>
      <w:r w:rsidRPr="0051312A">
        <w:rPr>
          <w:rFonts w:ascii="Garamond" w:hAnsi="Garamond"/>
          <w:sz w:val="24"/>
          <w:szCs w:val="24"/>
        </w:rPr>
        <w:t>shtetërore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të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huaja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të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birësimeve</w:t>
      </w:r>
      <w:proofErr w:type="spellEnd"/>
      <w:r w:rsidRPr="0051312A">
        <w:rPr>
          <w:rFonts w:ascii="Garamond" w:hAnsi="Garamond"/>
          <w:sz w:val="24"/>
          <w:szCs w:val="24"/>
        </w:rPr>
        <w:t xml:space="preserve"> me </w:t>
      </w:r>
      <w:proofErr w:type="spellStart"/>
      <w:r w:rsidRPr="0051312A">
        <w:rPr>
          <w:rFonts w:ascii="Garamond" w:hAnsi="Garamond"/>
          <w:sz w:val="24"/>
          <w:szCs w:val="24"/>
        </w:rPr>
        <w:t>të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cilat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Komiteti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bashkëpunon</w:t>
      </w:r>
      <w:proofErr w:type="spellEnd"/>
      <w:r w:rsidRPr="0051312A">
        <w:rPr>
          <w:rFonts w:ascii="Garamond" w:hAnsi="Garamond"/>
          <w:sz w:val="24"/>
          <w:szCs w:val="24"/>
        </w:rPr>
        <w:t xml:space="preserve">, </w:t>
      </w:r>
      <w:proofErr w:type="spellStart"/>
      <w:r w:rsidRPr="0051312A">
        <w:rPr>
          <w:rFonts w:ascii="Garamond" w:hAnsi="Garamond"/>
          <w:sz w:val="24"/>
          <w:szCs w:val="24"/>
        </w:rPr>
        <w:t>në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masën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që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përcaktohet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në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marrëveshjet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dypalëshe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ndërmjet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Komitetit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dhe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këtyre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organizatave</w:t>
      </w:r>
      <w:proofErr w:type="spellEnd"/>
      <w:r w:rsidRPr="0051312A">
        <w:rPr>
          <w:rFonts w:ascii="Garamond" w:hAnsi="Garamond"/>
          <w:sz w:val="24"/>
          <w:szCs w:val="24"/>
        </w:rPr>
        <w:t>.</w:t>
      </w:r>
    </w:p>
    <w:p w:rsidR="00443EAD" w:rsidRPr="0051312A" w:rsidRDefault="00443EAD" w:rsidP="00443EAD">
      <w:pPr>
        <w:pStyle w:val="Paragrafi"/>
        <w:rPr>
          <w:rFonts w:ascii="Garamond" w:hAnsi="Garamond"/>
          <w:sz w:val="24"/>
          <w:szCs w:val="24"/>
        </w:rPr>
      </w:pPr>
      <w:r w:rsidRPr="0051312A">
        <w:rPr>
          <w:rFonts w:ascii="Garamond" w:hAnsi="Garamond"/>
          <w:sz w:val="24"/>
          <w:szCs w:val="24"/>
        </w:rPr>
        <w:t xml:space="preserve">3. </w:t>
      </w:r>
      <w:proofErr w:type="spellStart"/>
      <w:r w:rsidRPr="0051312A">
        <w:rPr>
          <w:rFonts w:ascii="Garamond" w:hAnsi="Garamond"/>
          <w:sz w:val="24"/>
          <w:szCs w:val="24"/>
        </w:rPr>
        <w:t>Për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birësimin</w:t>
      </w:r>
      <w:proofErr w:type="spellEnd"/>
      <w:r w:rsidRPr="0051312A">
        <w:rPr>
          <w:rFonts w:ascii="Garamond" w:hAnsi="Garamond"/>
          <w:sz w:val="24"/>
          <w:szCs w:val="24"/>
        </w:rPr>
        <w:t xml:space="preserve"> e </w:t>
      </w:r>
      <w:proofErr w:type="spellStart"/>
      <w:r w:rsidRPr="0051312A">
        <w:rPr>
          <w:rFonts w:ascii="Garamond" w:hAnsi="Garamond"/>
          <w:sz w:val="24"/>
          <w:szCs w:val="24"/>
        </w:rPr>
        <w:t>të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miturve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nga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shtetas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shqiptarë</w:t>
      </w:r>
      <w:proofErr w:type="spellEnd"/>
      <w:r w:rsidRPr="0051312A">
        <w:rPr>
          <w:rFonts w:ascii="Garamond" w:hAnsi="Garamond"/>
          <w:sz w:val="24"/>
          <w:szCs w:val="24"/>
        </w:rPr>
        <w:t xml:space="preserve">, </w:t>
      </w:r>
      <w:proofErr w:type="spellStart"/>
      <w:r w:rsidRPr="0051312A">
        <w:rPr>
          <w:rFonts w:ascii="Garamond" w:hAnsi="Garamond"/>
          <w:sz w:val="24"/>
          <w:szCs w:val="24"/>
        </w:rPr>
        <w:t>shpenzimet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për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shërbimet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që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kryhen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nga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Komiteti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Shqiptar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i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Birësimeve</w:t>
      </w:r>
      <w:proofErr w:type="spellEnd"/>
      <w:r w:rsidRPr="0051312A">
        <w:rPr>
          <w:rFonts w:ascii="Garamond" w:hAnsi="Garamond"/>
          <w:sz w:val="24"/>
          <w:szCs w:val="24"/>
        </w:rPr>
        <w:t xml:space="preserve">, </w:t>
      </w:r>
      <w:proofErr w:type="spellStart"/>
      <w:r w:rsidRPr="0051312A">
        <w:rPr>
          <w:rFonts w:ascii="Garamond" w:hAnsi="Garamond"/>
          <w:sz w:val="24"/>
          <w:szCs w:val="24"/>
        </w:rPr>
        <w:t>përballohen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nga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këta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shtetas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sipas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tarifave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të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caktuara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nga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Ministria</w:t>
      </w:r>
      <w:proofErr w:type="spellEnd"/>
      <w:r w:rsidRPr="0051312A">
        <w:rPr>
          <w:rFonts w:ascii="Garamond" w:hAnsi="Garamond"/>
          <w:sz w:val="24"/>
          <w:szCs w:val="24"/>
        </w:rPr>
        <w:t xml:space="preserve"> e </w:t>
      </w:r>
      <w:proofErr w:type="spellStart"/>
      <w:r w:rsidRPr="0051312A">
        <w:rPr>
          <w:rFonts w:ascii="Garamond" w:hAnsi="Garamond"/>
          <w:sz w:val="24"/>
          <w:szCs w:val="24"/>
        </w:rPr>
        <w:t>Financave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në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bashkëpunim</w:t>
      </w:r>
      <w:proofErr w:type="spellEnd"/>
      <w:r w:rsidRPr="0051312A">
        <w:rPr>
          <w:rFonts w:ascii="Garamond" w:hAnsi="Garamond"/>
          <w:sz w:val="24"/>
          <w:szCs w:val="24"/>
        </w:rPr>
        <w:t xml:space="preserve"> me </w:t>
      </w:r>
      <w:proofErr w:type="spellStart"/>
      <w:r w:rsidRPr="0051312A">
        <w:rPr>
          <w:rFonts w:ascii="Garamond" w:hAnsi="Garamond"/>
          <w:sz w:val="24"/>
          <w:szCs w:val="24"/>
        </w:rPr>
        <w:t>Komitetin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Shqiptar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të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Birësimeve</w:t>
      </w:r>
      <w:proofErr w:type="spellEnd"/>
      <w:r w:rsidRPr="0051312A">
        <w:rPr>
          <w:rFonts w:ascii="Garamond" w:hAnsi="Garamond"/>
          <w:sz w:val="24"/>
          <w:szCs w:val="24"/>
        </w:rPr>
        <w:t>.</w:t>
      </w:r>
    </w:p>
    <w:p w:rsidR="002375AC" w:rsidRPr="002375AC" w:rsidRDefault="00443EAD" w:rsidP="002375AC">
      <w:pPr>
        <w:pStyle w:val="Paragrafi"/>
        <w:rPr>
          <w:rFonts w:ascii="Garamond" w:hAnsi="Garamond"/>
          <w:i/>
          <w:sz w:val="24"/>
          <w:szCs w:val="24"/>
        </w:rPr>
      </w:pPr>
      <w:r w:rsidRPr="0051312A">
        <w:rPr>
          <w:rFonts w:ascii="Garamond" w:hAnsi="Garamond"/>
          <w:sz w:val="24"/>
          <w:szCs w:val="24"/>
        </w:rPr>
        <w:t xml:space="preserve">4. </w:t>
      </w:r>
      <w:proofErr w:type="spellStart"/>
      <w:r w:rsidR="002375AC" w:rsidRPr="002375AC">
        <w:rPr>
          <w:rFonts w:ascii="Garamond" w:hAnsi="Garamond"/>
          <w:i/>
          <w:sz w:val="24"/>
          <w:szCs w:val="24"/>
        </w:rPr>
        <w:t>Të</w:t>
      </w:r>
      <w:proofErr w:type="spellEnd"/>
      <w:r w:rsidR="002375AC" w:rsidRPr="002375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375AC" w:rsidRPr="002375AC">
        <w:rPr>
          <w:rFonts w:ascii="Garamond" w:hAnsi="Garamond"/>
          <w:i/>
          <w:sz w:val="24"/>
          <w:szCs w:val="24"/>
        </w:rPr>
        <w:t>ardhurat</w:t>
      </w:r>
      <w:proofErr w:type="spellEnd"/>
      <w:r w:rsidR="002375AC" w:rsidRPr="002375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375AC" w:rsidRPr="002375AC">
        <w:rPr>
          <w:rFonts w:ascii="Garamond" w:hAnsi="Garamond"/>
          <w:i/>
          <w:sz w:val="24"/>
          <w:szCs w:val="24"/>
        </w:rPr>
        <w:t>sipas</w:t>
      </w:r>
      <w:proofErr w:type="spellEnd"/>
      <w:r w:rsidR="002375AC" w:rsidRPr="002375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375AC" w:rsidRPr="002375AC">
        <w:rPr>
          <w:rFonts w:ascii="Garamond" w:hAnsi="Garamond"/>
          <w:i/>
          <w:sz w:val="24"/>
          <w:szCs w:val="24"/>
        </w:rPr>
        <w:t>pikave</w:t>
      </w:r>
      <w:proofErr w:type="spellEnd"/>
      <w:r w:rsidR="002375AC" w:rsidRPr="002375AC">
        <w:rPr>
          <w:rFonts w:ascii="Garamond" w:hAnsi="Garamond"/>
          <w:i/>
          <w:sz w:val="24"/>
          <w:szCs w:val="24"/>
        </w:rPr>
        <w:t xml:space="preserve"> 2 </w:t>
      </w:r>
      <w:proofErr w:type="spellStart"/>
      <w:r w:rsidR="002375AC" w:rsidRPr="002375AC">
        <w:rPr>
          <w:rFonts w:ascii="Garamond" w:hAnsi="Garamond"/>
          <w:i/>
          <w:sz w:val="24"/>
          <w:szCs w:val="24"/>
        </w:rPr>
        <w:t>dhe</w:t>
      </w:r>
      <w:proofErr w:type="spellEnd"/>
      <w:r w:rsidR="002375AC" w:rsidRPr="002375AC">
        <w:rPr>
          <w:rFonts w:ascii="Garamond" w:hAnsi="Garamond"/>
          <w:i/>
          <w:sz w:val="24"/>
          <w:szCs w:val="24"/>
        </w:rPr>
        <w:t xml:space="preserve"> 3 </w:t>
      </w:r>
      <w:proofErr w:type="spellStart"/>
      <w:r w:rsidR="002375AC" w:rsidRPr="002375AC">
        <w:rPr>
          <w:rFonts w:ascii="Garamond" w:hAnsi="Garamond"/>
          <w:i/>
          <w:sz w:val="24"/>
          <w:szCs w:val="24"/>
        </w:rPr>
        <w:t>të</w:t>
      </w:r>
      <w:proofErr w:type="spellEnd"/>
      <w:r w:rsidR="002375AC" w:rsidRPr="002375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375AC" w:rsidRPr="002375AC">
        <w:rPr>
          <w:rFonts w:ascii="Garamond" w:hAnsi="Garamond"/>
          <w:i/>
          <w:sz w:val="24"/>
          <w:szCs w:val="24"/>
        </w:rPr>
        <w:t>këtij</w:t>
      </w:r>
      <w:proofErr w:type="spellEnd"/>
      <w:r w:rsidR="002375AC" w:rsidRPr="002375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375AC" w:rsidRPr="002375AC">
        <w:rPr>
          <w:rFonts w:ascii="Garamond" w:hAnsi="Garamond"/>
          <w:i/>
          <w:sz w:val="24"/>
          <w:szCs w:val="24"/>
        </w:rPr>
        <w:t>vendimi</w:t>
      </w:r>
      <w:proofErr w:type="spellEnd"/>
      <w:r w:rsidR="002375AC" w:rsidRPr="002375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375AC" w:rsidRPr="002375AC">
        <w:rPr>
          <w:rFonts w:ascii="Garamond" w:hAnsi="Garamond"/>
          <w:i/>
          <w:sz w:val="24"/>
          <w:szCs w:val="24"/>
        </w:rPr>
        <w:t>derdhen</w:t>
      </w:r>
      <w:proofErr w:type="spellEnd"/>
      <w:r w:rsidR="002375AC" w:rsidRPr="002375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375AC" w:rsidRPr="002375AC">
        <w:rPr>
          <w:rFonts w:ascii="Garamond" w:hAnsi="Garamond"/>
          <w:i/>
          <w:sz w:val="24"/>
          <w:szCs w:val="24"/>
        </w:rPr>
        <w:t>në</w:t>
      </w:r>
      <w:proofErr w:type="spellEnd"/>
      <w:r w:rsidR="002375AC" w:rsidRPr="002375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375AC" w:rsidRPr="002375AC">
        <w:rPr>
          <w:rFonts w:ascii="Garamond" w:hAnsi="Garamond"/>
          <w:i/>
          <w:sz w:val="24"/>
          <w:szCs w:val="24"/>
        </w:rPr>
        <w:t>bankë</w:t>
      </w:r>
      <w:proofErr w:type="spellEnd"/>
      <w:r w:rsidR="002375AC" w:rsidRPr="002375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375AC" w:rsidRPr="002375AC">
        <w:rPr>
          <w:rFonts w:ascii="Garamond" w:hAnsi="Garamond"/>
          <w:i/>
          <w:sz w:val="24"/>
          <w:szCs w:val="24"/>
        </w:rPr>
        <w:t>në</w:t>
      </w:r>
      <w:proofErr w:type="spellEnd"/>
      <w:r w:rsidR="002375AC" w:rsidRPr="002375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375AC" w:rsidRPr="002375AC">
        <w:rPr>
          <w:rFonts w:ascii="Garamond" w:hAnsi="Garamond"/>
          <w:i/>
          <w:sz w:val="24"/>
          <w:szCs w:val="24"/>
        </w:rPr>
        <w:t>llogarinë</w:t>
      </w:r>
      <w:proofErr w:type="spellEnd"/>
      <w:r w:rsidR="002375AC" w:rsidRPr="002375A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2375AC" w:rsidRPr="002375AC">
        <w:rPr>
          <w:rFonts w:ascii="Garamond" w:hAnsi="Garamond"/>
          <w:i/>
          <w:sz w:val="24"/>
          <w:szCs w:val="24"/>
        </w:rPr>
        <w:t>Komitetit</w:t>
      </w:r>
      <w:proofErr w:type="spellEnd"/>
      <w:r w:rsidR="002375AC" w:rsidRPr="002375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375AC" w:rsidRPr="002375AC">
        <w:rPr>
          <w:rFonts w:ascii="Garamond" w:hAnsi="Garamond"/>
          <w:i/>
          <w:sz w:val="24"/>
          <w:szCs w:val="24"/>
        </w:rPr>
        <w:t>Shqiptar</w:t>
      </w:r>
      <w:proofErr w:type="spellEnd"/>
      <w:r w:rsidR="002375AC" w:rsidRPr="002375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375AC" w:rsidRPr="002375AC">
        <w:rPr>
          <w:rFonts w:ascii="Garamond" w:hAnsi="Garamond"/>
          <w:i/>
          <w:sz w:val="24"/>
          <w:szCs w:val="24"/>
        </w:rPr>
        <w:t>të</w:t>
      </w:r>
      <w:proofErr w:type="spellEnd"/>
      <w:r w:rsidR="002375AC" w:rsidRPr="002375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375AC" w:rsidRPr="002375AC">
        <w:rPr>
          <w:rFonts w:ascii="Garamond" w:hAnsi="Garamond"/>
          <w:i/>
          <w:sz w:val="24"/>
          <w:szCs w:val="24"/>
        </w:rPr>
        <w:t>Birësimeve</w:t>
      </w:r>
      <w:proofErr w:type="spellEnd"/>
      <w:r w:rsidR="002375AC" w:rsidRPr="002375A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2375AC" w:rsidRPr="002375AC">
        <w:rPr>
          <w:rFonts w:ascii="Garamond" w:hAnsi="Garamond"/>
          <w:i/>
          <w:sz w:val="24"/>
          <w:szCs w:val="24"/>
        </w:rPr>
        <w:t>kurse</w:t>
      </w:r>
      <w:proofErr w:type="spellEnd"/>
      <w:r w:rsidR="002375AC" w:rsidRPr="002375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375AC" w:rsidRPr="002375AC">
        <w:rPr>
          <w:rFonts w:ascii="Garamond" w:hAnsi="Garamond"/>
          <w:i/>
          <w:sz w:val="24"/>
          <w:szCs w:val="24"/>
        </w:rPr>
        <w:t>të</w:t>
      </w:r>
      <w:proofErr w:type="spellEnd"/>
      <w:r w:rsidR="002375AC" w:rsidRPr="002375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375AC" w:rsidRPr="002375AC">
        <w:rPr>
          <w:rFonts w:ascii="Garamond" w:hAnsi="Garamond"/>
          <w:i/>
          <w:sz w:val="24"/>
          <w:szCs w:val="24"/>
        </w:rPr>
        <w:t>ardhurat</w:t>
      </w:r>
      <w:proofErr w:type="spellEnd"/>
      <w:r w:rsidR="002375AC" w:rsidRPr="002375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375AC" w:rsidRPr="002375AC">
        <w:rPr>
          <w:rFonts w:ascii="Garamond" w:hAnsi="Garamond"/>
          <w:i/>
          <w:sz w:val="24"/>
          <w:szCs w:val="24"/>
        </w:rPr>
        <w:t>sipas</w:t>
      </w:r>
      <w:proofErr w:type="spellEnd"/>
      <w:r w:rsidR="002375AC" w:rsidRPr="002375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375AC" w:rsidRPr="002375AC">
        <w:rPr>
          <w:rFonts w:ascii="Garamond" w:hAnsi="Garamond"/>
          <w:i/>
          <w:sz w:val="24"/>
          <w:szCs w:val="24"/>
        </w:rPr>
        <w:t>pikës</w:t>
      </w:r>
      <w:proofErr w:type="spellEnd"/>
      <w:r w:rsidR="002375AC" w:rsidRPr="002375AC">
        <w:rPr>
          <w:rFonts w:ascii="Garamond" w:hAnsi="Garamond"/>
          <w:i/>
          <w:sz w:val="24"/>
          <w:szCs w:val="24"/>
        </w:rPr>
        <w:t xml:space="preserve"> 1 </w:t>
      </w:r>
      <w:proofErr w:type="spellStart"/>
      <w:r w:rsidR="002375AC" w:rsidRPr="002375AC">
        <w:rPr>
          <w:rFonts w:ascii="Garamond" w:hAnsi="Garamond"/>
          <w:i/>
          <w:sz w:val="24"/>
          <w:szCs w:val="24"/>
        </w:rPr>
        <w:t>kalojnë</w:t>
      </w:r>
      <w:proofErr w:type="spellEnd"/>
      <w:r w:rsidR="002375AC" w:rsidRPr="002375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375AC" w:rsidRPr="002375AC">
        <w:rPr>
          <w:rFonts w:ascii="Garamond" w:hAnsi="Garamond"/>
          <w:i/>
          <w:sz w:val="24"/>
          <w:szCs w:val="24"/>
        </w:rPr>
        <w:t>për</w:t>
      </w:r>
      <w:proofErr w:type="spellEnd"/>
      <w:r w:rsidR="002375AC" w:rsidRPr="002375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375AC" w:rsidRPr="002375AC">
        <w:rPr>
          <w:rFonts w:ascii="Garamond" w:hAnsi="Garamond"/>
          <w:i/>
          <w:sz w:val="24"/>
          <w:szCs w:val="24"/>
        </w:rPr>
        <w:t>llogari</w:t>
      </w:r>
      <w:proofErr w:type="spellEnd"/>
      <w:r w:rsidR="002375AC" w:rsidRPr="002375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375AC" w:rsidRPr="002375AC">
        <w:rPr>
          <w:rFonts w:ascii="Garamond" w:hAnsi="Garamond"/>
          <w:i/>
          <w:sz w:val="24"/>
          <w:szCs w:val="24"/>
        </w:rPr>
        <w:t>të</w:t>
      </w:r>
      <w:proofErr w:type="spellEnd"/>
      <w:r w:rsidR="002375AC" w:rsidRPr="002375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375AC" w:rsidRPr="002375AC">
        <w:rPr>
          <w:rFonts w:ascii="Garamond" w:hAnsi="Garamond"/>
          <w:i/>
          <w:sz w:val="24"/>
          <w:szCs w:val="24"/>
        </w:rPr>
        <w:t>inst</w:t>
      </w:r>
      <w:r w:rsidR="002375AC">
        <w:rPr>
          <w:rFonts w:ascii="Garamond" w:hAnsi="Garamond"/>
          <w:i/>
          <w:sz w:val="24"/>
          <w:szCs w:val="24"/>
        </w:rPr>
        <w:t>itucioneve</w:t>
      </w:r>
      <w:proofErr w:type="spellEnd"/>
      <w:r w:rsidR="002375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375AC">
        <w:rPr>
          <w:rFonts w:ascii="Garamond" w:hAnsi="Garamond"/>
          <w:i/>
          <w:sz w:val="24"/>
          <w:szCs w:val="24"/>
        </w:rPr>
        <w:t>që</w:t>
      </w:r>
      <w:proofErr w:type="spellEnd"/>
      <w:r w:rsidR="002375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375AC">
        <w:rPr>
          <w:rFonts w:ascii="Garamond" w:hAnsi="Garamond"/>
          <w:i/>
          <w:sz w:val="24"/>
          <w:szCs w:val="24"/>
        </w:rPr>
        <w:t>përgatitin</w:t>
      </w:r>
      <w:proofErr w:type="spellEnd"/>
      <w:r w:rsidR="002375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375AC">
        <w:rPr>
          <w:rFonts w:ascii="Garamond" w:hAnsi="Garamond"/>
          <w:i/>
          <w:sz w:val="24"/>
          <w:szCs w:val="24"/>
        </w:rPr>
        <w:t>dosjet</w:t>
      </w:r>
      <w:proofErr w:type="spellEnd"/>
      <w:r w:rsidR="002375AC" w:rsidRPr="002375AC">
        <w:rPr>
          <w:rFonts w:ascii="Garamond" w:hAnsi="Garamond"/>
          <w:i/>
          <w:sz w:val="24"/>
          <w:szCs w:val="24"/>
        </w:rPr>
        <w:t>.</w:t>
      </w:r>
    </w:p>
    <w:p w:rsidR="00443EAD" w:rsidRPr="00781DA8" w:rsidRDefault="00443EAD" w:rsidP="00781DA8">
      <w:pPr>
        <w:pStyle w:val="Paragrafi"/>
      </w:pPr>
      <w:r w:rsidRPr="0051312A">
        <w:rPr>
          <w:rFonts w:ascii="Garamond" w:hAnsi="Garamond"/>
          <w:sz w:val="24"/>
          <w:szCs w:val="24"/>
        </w:rPr>
        <w:t xml:space="preserve">5. </w:t>
      </w:r>
      <w:bookmarkStart w:id="0" w:name="_GoBack"/>
      <w:proofErr w:type="spellStart"/>
      <w:r w:rsidR="00781DA8" w:rsidRPr="00781DA8">
        <w:rPr>
          <w:rFonts w:ascii="Garamond" w:hAnsi="Garamond"/>
          <w:i/>
          <w:sz w:val="24"/>
          <w:szCs w:val="24"/>
        </w:rPr>
        <w:t>Anëtarët</w:t>
      </w:r>
      <w:proofErr w:type="spellEnd"/>
      <w:r w:rsidR="00781DA8" w:rsidRPr="00781DA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781DA8" w:rsidRPr="00781DA8">
        <w:rPr>
          <w:rFonts w:ascii="Garamond" w:hAnsi="Garamond"/>
          <w:i/>
          <w:sz w:val="24"/>
          <w:szCs w:val="24"/>
        </w:rPr>
        <w:t>Komitetit</w:t>
      </w:r>
      <w:proofErr w:type="spellEnd"/>
      <w:r w:rsidR="00781DA8" w:rsidRPr="00781DA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1DA8" w:rsidRPr="00781DA8">
        <w:rPr>
          <w:rFonts w:ascii="Garamond" w:hAnsi="Garamond"/>
          <w:i/>
          <w:sz w:val="24"/>
          <w:szCs w:val="24"/>
        </w:rPr>
        <w:t>Shqiptar</w:t>
      </w:r>
      <w:proofErr w:type="spellEnd"/>
      <w:r w:rsidR="00781DA8" w:rsidRPr="00781DA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1DA8" w:rsidRPr="00781DA8">
        <w:rPr>
          <w:rFonts w:ascii="Garamond" w:hAnsi="Garamond"/>
          <w:i/>
          <w:sz w:val="24"/>
          <w:szCs w:val="24"/>
        </w:rPr>
        <w:t>të</w:t>
      </w:r>
      <w:proofErr w:type="spellEnd"/>
      <w:r w:rsidR="00781DA8" w:rsidRPr="00781DA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1DA8" w:rsidRPr="00781DA8">
        <w:rPr>
          <w:rFonts w:ascii="Garamond" w:hAnsi="Garamond"/>
          <w:i/>
          <w:sz w:val="24"/>
          <w:szCs w:val="24"/>
        </w:rPr>
        <w:t>Birësimeve</w:t>
      </w:r>
      <w:proofErr w:type="spellEnd"/>
      <w:r w:rsidR="00781DA8" w:rsidRPr="00781DA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1DA8" w:rsidRPr="00781DA8">
        <w:rPr>
          <w:rFonts w:ascii="Garamond" w:hAnsi="Garamond"/>
          <w:i/>
          <w:sz w:val="24"/>
          <w:szCs w:val="24"/>
        </w:rPr>
        <w:t>kur</w:t>
      </w:r>
      <w:proofErr w:type="spellEnd"/>
      <w:r w:rsidR="00781DA8" w:rsidRPr="00781DA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1DA8" w:rsidRPr="00781DA8">
        <w:rPr>
          <w:rFonts w:ascii="Garamond" w:hAnsi="Garamond"/>
          <w:i/>
          <w:sz w:val="24"/>
          <w:szCs w:val="24"/>
        </w:rPr>
        <w:t>marrin</w:t>
      </w:r>
      <w:proofErr w:type="spellEnd"/>
      <w:r w:rsidR="00781DA8" w:rsidRPr="00781DA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1DA8" w:rsidRPr="00781DA8">
        <w:rPr>
          <w:rFonts w:ascii="Garamond" w:hAnsi="Garamond"/>
          <w:i/>
          <w:sz w:val="24"/>
          <w:szCs w:val="24"/>
        </w:rPr>
        <w:t>pjesë</w:t>
      </w:r>
      <w:proofErr w:type="spellEnd"/>
      <w:r w:rsidR="00781DA8" w:rsidRPr="00781DA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1DA8" w:rsidRPr="00781DA8">
        <w:rPr>
          <w:rFonts w:ascii="Garamond" w:hAnsi="Garamond"/>
          <w:i/>
          <w:sz w:val="24"/>
          <w:szCs w:val="24"/>
        </w:rPr>
        <w:t>në</w:t>
      </w:r>
      <w:proofErr w:type="spellEnd"/>
      <w:r w:rsidR="00781DA8" w:rsidRPr="00781DA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1DA8" w:rsidRPr="00781DA8">
        <w:rPr>
          <w:rFonts w:ascii="Garamond" w:hAnsi="Garamond"/>
          <w:i/>
          <w:sz w:val="24"/>
          <w:szCs w:val="24"/>
        </w:rPr>
        <w:t>mbledhje</w:t>
      </w:r>
      <w:proofErr w:type="spellEnd"/>
      <w:r w:rsidR="00781DA8" w:rsidRPr="00781DA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1DA8" w:rsidRPr="00781DA8">
        <w:rPr>
          <w:rFonts w:ascii="Garamond" w:hAnsi="Garamond"/>
          <w:i/>
          <w:sz w:val="24"/>
          <w:szCs w:val="24"/>
        </w:rPr>
        <w:t>marrin</w:t>
      </w:r>
      <w:proofErr w:type="spellEnd"/>
      <w:r w:rsidR="00781DA8" w:rsidRPr="00781DA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1DA8" w:rsidRPr="00781DA8">
        <w:rPr>
          <w:rFonts w:ascii="Garamond" w:hAnsi="Garamond"/>
          <w:i/>
          <w:sz w:val="24"/>
          <w:szCs w:val="24"/>
        </w:rPr>
        <w:t>një</w:t>
      </w:r>
      <w:proofErr w:type="spellEnd"/>
      <w:r w:rsidR="00781DA8" w:rsidRPr="00781DA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1DA8" w:rsidRPr="00781DA8">
        <w:rPr>
          <w:rFonts w:ascii="Garamond" w:hAnsi="Garamond"/>
          <w:i/>
          <w:sz w:val="24"/>
          <w:szCs w:val="24"/>
        </w:rPr>
        <w:t>shpërblim</w:t>
      </w:r>
      <w:proofErr w:type="spellEnd"/>
      <w:r w:rsidR="00781DA8" w:rsidRPr="00781DA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1DA8" w:rsidRPr="00781DA8">
        <w:rPr>
          <w:rFonts w:ascii="Garamond" w:hAnsi="Garamond"/>
          <w:i/>
          <w:sz w:val="24"/>
          <w:szCs w:val="24"/>
        </w:rPr>
        <w:t>mbi</w:t>
      </w:r>
      <w:proofErr w:type="spellEnd"/>
      <w:r w:rsidR="00781DA8" w:rsidRPr="00781DA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1DA8" w:rsidRPr="00781DA8">
        <w:rPr>
          <w:rFonts w:ascii="Garamond" w:hAnsi="Garamond"/>
          <w:i/>
          <w:sz w:val="24"/>
          <w:szCs w:val="24"/>
        </w:rPr>
        <w:t>pagë</w:t>
      </w:r>
      <w:proofErr w:type="spellEnd"/>
      <w:r w:rsidR="00781DA8" w:rsidRPr="00781DA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781DA8" w:rsidRPr="00781DA8">
        <w:rPr>
          <w:rFonts w:ascii="Garamond" w:hAnsi="Garamond"/>
          <w:i/>
          <w:sz w:val="24"/>
          <w:szCs w:val="24"/>
        </w:rPr>
        <w:t>deri</w:t>
      </w:r>
      <w:proofErr w:type="spellEnd"/>
      <w:r w:rsidR="00781DA8" w:rsidRPr="00781DA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1DA8" w:rsidRPr="00781DA8">
        <w:rPr>
          <w:rFonts w:ascii="Garamond" w:hAnsi="Garamond"/>
          <w:i/>
          <w:sz w:val="24"/>
          <w:szCs w:val="24"/>
        </w:rPr>
        <w:t>në</w:t>
      </w:r>
      <w:proofErr w:type="spellEnd"/>
      <w:r w:rsidR="00781DA8" w:rsidRPr="00781DA8">
        <w:rPr>
          <w:rFonts w:ascii="Garamond" w:hAnsi="Garamond"/>
          <w:i/>
          <w:sz w:val="24"/>
          <w:szCs w:val="24"/>
        </w:rPr>
        <w:t xml:space="preserve"> 5 000 (</w:t>
      </w:r>
      <w:proofErr w:type="spellStart"/>
      <w:r w:rsidR="00781DA8" w:rsidRPr="00781DA8">
        <w:rPr>
          <w:rFonts w:ascii="Garamond" w:hAnsi="Garamond"/>
          <w:i/>
          <w:sz w:val="24"/>
          <w:szCs w:val="24"/>
        </w:rPr>
        <w:t>pesëmijë</w:t>
      </w:r>
      <w:proofErr w:type="spellEnd"/>
      <w:r w:rsidR="00781DA8" w:rsidRPr="00781DA8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781DA8" w:rsidRPr="00781DA8">
        <w:rPr>
          <w:rFonts w:ascii="Garamond" w:hAnsi="Garamond"/>
          <w:i/>
          <w:sz w:val="24"/>
          <w:szCs w:val="24"/>
        </w:rPr>
        <w:t>lekë</w:t>
      </w:r>
      <w:proofErr w:type="spellEnd"/>
      <w:r w:rsidR="00781DA8" w:rsidRPr="00781DA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1DA8" w:rsidRPr="00781DA8">
        <w:rPr>
          <w:rFonts w:ascii="Garamond" w:hAnsi="Garamond"/>
          <w:i/>
          <w:sz w:val="24"/>
          <w:szCs w:val="24"/>
        </w:rPr>
        <w:t>në</w:t>
      </w:r>
      <w:proofErr w:type="spellEnd"/>
      <w:r w:rsidR="00781DA8" w:rsidRPr="00781DA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81DA8" w:rsidRPr="00781DA8">
        <w:rPr>
          <w:rFonts w:ascii="Garamond" w:hAnsi="Garamond"/>
          <w:i/>
          <w:sz w:val="24"/>
          <w:szCs w:val="24"/>
        </w:rPr>
        <w:t>muaj</w:t>
      </w:r>
      <w:proofErr w:type="spellEnd"/>
      <w:r w:rsidRPr="00781DA8">
        <w:rPr>
          <w:rFonts w:ascii="Garamond" w:hAnsi="Garamond"/>
          <w:i/>
          <w:sz w:val="24"/>
          <w:szCs w:val="24"/>
        </w:rPr>
        <w:t>.</w:t>
      </w:r>
      <w:r w:rsidRPr="0051312A">
        <w:rPr>
          <w:rFonts w:ascii="Garamond" w:hAnsi="Garamond"/>
          <w:sz w:val="24"/>
          <w:szCs w:val="24"/>
        </w:rPr>
        <w:t xml:space="preserve"> </w:t>
      </w:r>
      <w:bookmarkEnd w:id="0"/>
      <w:proofErr w:type="spellStart"/>
      <w:r w:rsidRPr="0051312A">
        <w:rPr>
          <w:rFonts w:ascii="Garamond" w:hAnsi="Garamond"/>
          <w:sz w:val="24"/>
          <w:szCs w:val="24"/>
        </w:rPr>
        <w:t>Dhënia</w:t>
      </w:r>
      <w:proofErr w:type="spellEnd"/>
      <w:r w:rsidRPr="0051312A">
        <w:rPr>
          <w:rFonts w:ascii="Garamond" w:hAnsi="Garamond"/>
          <w:sz w:val="24"/>
          <w:szCs w:val="24"/>
        </w:rPr>
        <w:t xml:space="preserve"> e </w:t>
      </w:r>
      <w:proofErr w:type="spellStart"/>
      <w:r w:rsidRPr="0051312A">
        <w:rPr>
          <w:rFonts w:ascii="Garamond" w:hAnsi="Garamond"/>
          <w:sz w:val="24"/>
          <w:szCs w:val="24"/>
        </w:rPr>
        <w:t>shpërblimit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vendoset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nga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Kryetari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i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Komitetit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Shqiptar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të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Birësimeve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në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përputhje</w:t>
      </w:r>
      <w:proofErr w:type="spellEnd"/>
      <w:r w:rsidRPr="0051312A">
        <w:rPr>
          <w:rFonts w:ascii="Garamond" w:hAnsi="Garamond"/>
          <w:sz w:val="24"/>
          <w:szCs w:val="24"/>
        </w:rPr>
        <w:t xml:space="preserve"> me </w:t>
      </w:r>
      <w:proofErr w:type="spellStart"/>
      <w:r w:rsidRPr="0051312A">
        <w:rPr>
          <w:rFonts w:ascii="Garamond" w:hAnsi="Garamond"/>
          <w:sz w:val="24"/>
          <w:szCs w:val="24"/>
        </w:rPr>
        <w:t>veprimtarinë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dhe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kontributin</w:t>
      </w:r>
      <w:proofErr w:type="spellEnd"/>
      <w:r w:rsidRPr="0051312A">
        <w:rPr>
          <w:rFonts w:ascii="Garamond" w:hAnsi="Garamond"/>
          <w:sz w:val="24"/>
          <w:szCs w:val="24"/>
        </w:rPr>
        <w:t xml:space="preserve"> e </w:t>
      </w:r>
      <w:proofErr w:type="spellStart"/>
      <w:r w:rsidRPr="0051312A">
        <w:rPr>
          <w:rFonts w:ascii="Garamond" w:hAnsi="Garamond"/>
          <w:sz w:val="24"/>
          <w:szCs w:val="24"/>
        </w:rPr>
        <w:t>çdo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anëtari</w:t>
      </w:r>
      <w:proofErr w:type="spellEnd"/>
      <w:r w:rsidRPr="0051312A">
        <w:rPr>
          <w:rFonts w:ascii="Garamond" w:hAnsi="Garamond"/>
          <w:sz w:val="24"/>
          <w:szCs w:val="24"/>
        </w:rPr>
        <w:t>.</w:t>
      </w:r>
    </w:p>
    <w:p w:rsidR="00443EAD" w:rsidRPr="0051312A" w:rsidRDefault="00443EAD" w:rsidP="00443E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1312A">
        <w:rPr>
          <w:rFonts w:ascii="Garamond" w:hAnsi="Garamond"/>
          <w:sz w:val="24"/>
          <w:szCs w:val="24"/>
        </w:rPr>
        <w:t>Fondet</w:t>
      </w:r>
      <w:proofErr w:type="spellEnd"/>
      <w:r w:rsidRPr="0051312A">
        <w:rPr>
          <w:rFonts w:ascii="Garamond" w:hAnsi="Garamond"/>
          <w:sz w:val="24"/>
          <w:szCs w:val="24"/>
        </w:rPr>
        <w:t xml:space="preserve"> e </w:t>
      </w:r>
      <w:proofErr w:type="spellStart"/>
      <w:r w:rsidRPr="0051312A">
        <w:rPr>
          <w:rFonts w:ascii="Garamond" w:hAnsi="Garamond"/>
          <w:sz w:val="24"/>
          <w:szCs w:val="24"/>
        </w:rPr>
        <w:t>shpërblimit</w:t>
      </w:r>
      <w:proofErr w:type="spellEnd"/>
      <w:r w:rsidRPr="0051312A">
        <w:rPr>
          <w:rFonts w:ascii="Garamond" w:hAnsi="Garamond"/>
          <w:sz w:val="24"/>
          <w:szCs w:val="24"/>
        </w:rPr>
        <w:t xml:space="preserve">, </w:t>
      </w:r>
      <w:proofErr w:type="spellStart"/>
      <w:r w:rsidRPr="0051312A">
        <w:rPr>
          <w:rFonts w:ascii="Garamond" w:hAnsi="Garamond"/>
          <w:sz w:val="24"/>
          <w:szCs w:val="24"/>
        </w:rPr>
        <w:t>përjashtimisht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vetëm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për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vitin</w:t>
      </w:r>
      <w:proofErr w:type="spellEnd"/>
      <w:r w:rsidRPr="0051312A">
        <w:rPr>
          <w:rFonts w:ascii="Garamond" w:hAnsi="Garamond"/>
          <w:sz w:val="24"/>
          <w:szCs w:val="24"/>
        </w:rPr>
        <w:t xml:space="preserve"> 1994, </w:t>
      </w:r>
      <w:proofErr w:type="spellStart"/>
      <w:r w:rsidRPr="0051312A">
        <w:rPr>
          <w:rFonts w:ascii="Garamond" w:hAnsi="Garamond"/>
          <w:sz w:val="24"/>
          <w:szCs w:val="24"/>
        </w:rPr>
        <w:t>përballohen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nga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buxheti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i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miratuar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për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aparatin</w:t>
      </w:r>
      <w:proofErr w:type="spellEnd"/>
      <w:r w:rsidRPr="0051312A">
        <w:rPr>
          <w:rFonts w:ascii="Garamond" w:hAnsi="Garamond"/>
          <w:sz w:val="24"/>
          <w:szCs w:val="24"/>
        </w:rPr>
        <w:t xml:space="preserve"> e </w:t>
      </w:r>
      <w:proofErr w:type="spellStart"/>
      <w:r w:rsidRPr="0051312A">
        <w:rPr>
          <w:rFonts w:ascii="Garamond" w:hAnsi="Garamond"/>
          <w:sz w:val="24"/>
          <w:szCs w:val="24"/>
        </w:rPr>
        <w:t>Këshillit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të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Ministrave</w:t>
      </w:r>
      <w:proofErr w:type="spellEnd"/>
      <w:r w:rsidRPr="0051312A">
        <w:rPr>
          <w:rFonts w:ascii="Garamond" w:hAnsi="Garamond"/>
          <w:sz w:val="24"/>
          <w:szCs w:val="24"/>
        </w:rPr>
        <w:t>.</w:t>
      </w:r>
    </w:p>
    <w:p w:rsidR="00443EAD" w:rsidRPr="0051312A" w:rsidRDefault="00443EAD" w:rsidP="00443EAD">
      <w:pPr>
        <w:pStyle w:val="Paragrafi"/>
        <w:rPr>
          <w:rFonts w:ascii="Garamond" w:hAnsi="Garamond"/>
          <w:sz w:val="24"/>
          <w:szCs w:val="24"/>
        </w:rPr>
      </w:pPr>
      <w:r w:rsidRPr="0051312A">
        <w:rPr>
          <w:rFonts w:ascii="Garamond" w:hAnsi="Garamond"/>
          <w:sz w:val="24"/>
          <w:szCs w:val="24"/>
        </w:rPr>
        <w:t xml:space="preserve">6. </w:t>
      </w:r>
      <w:proofErr w:type="spellStart"/>
      <w:r w:rsidRPr="0051312A">
        <w:rPr>
          <w:rFonts w:ascii="Garamond" w:hAnsi="Garamond"/>
          <w:sz w:val="24"/>
          <w:szCs w:val="24"/>
        </w:rPr>
        <w:t>Rregulla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të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hollësishme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për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zbatimin</w:t>
      </w:r>
      <w:proofErr w:type="spellEnd"/>
      <w:r w:rsidRPr="0051312A">
        <w:rPr>
          <w:rFonts w:ascii="Garamond" w:hAnsi="Garamond"/>
          <w:sz w:val="24"/>
          <w:szCs w:val="24"/>
        </w:rPr>
        <w:t xml:space="preserve"> e </w:t>
      </w:r>
      <w:proofErr w:type="spellStart"/>
      <w:r w:rsidRPr="0051312A">
        <w:rPr>
          <w:rFonts w:ascii="Garamond" w:hAnsi="Garamond"/>
          <w:sz w:val="24"/>
          <w:szCs w:val="24"/>
        </w:rPr>
        <w:t>këtij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vendimi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caktohen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nga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Komiteti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Shqiptar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i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Birësimeve</w:t>
      </w:r>
      <w:proofErr w:type="spellEnd"/>
      <w:r w:rsidRPr="0051312A">
        <w:rPr>
          <w:rFonts w:ascii="Garamond" w:hAnsi="Garamond"/>
          <w:sz w:val="24"/>
          <w:szCs w:val="24"/>
        </w:rPr>
        <w:t>.</w:t>
      </w:r>
    </w:p>
    <w:p w:rsidR="00443EAD" w:rsidRDefault="00443EAD" w:rsidP="00443E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1312A">
        <w:rPr>
          <w:rFonts w:ascii="Garamond" w:hAnsi="Garamond"/>
          <w:sz w:val="24"/>
          <w:szCs w:val="24"/>
        </w:rPr>
        <w:t>Ky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vendim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hyn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në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fuqi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menjëherë</w:t>
      </w:r>
      <w:proofErr w:type="spellEnd"/>
      <w:r w:rsidRPr="0051312A">
        <w:rPr>
          <w:rFonts w:ascii="Garamond" w:hAnsi="Garamond"/>
          <w:sz w:val="24"/>
          <w:szCs w:val="24"/>
        </w:rPr>
        <w:t>.</w:t>
      </w:r>
    </w:p>
    <w:p w:rsidR="002375AC" w:rsidRPr="0051312A" w:rsidRDefault="002375AC" w:rsidP="00443EAD">
      <w:pPr>
        <w:pStyle w:val="Paragrafi"/>
        <w:rPr>
          <w:rFonts w:ascii="Garamond" w:hAnsi="Garamond"/>
          <w:sz w:val="24"/>
          <w:szCs w:val="24"/>
        </w:rPr>
      </w:pPr>
    </w:p>
    <w:p w:rsidR="00443EAD" w:rsidRPr="0051312A" w:rsidRDefault="00443EAD" w:rsidP="00443EAD">
      <w:pPr>
        <w:pStyle w:val="Paragrafi"/>
        <w:rPr>
          <w:rFonts w:ascii="Garamond" w:hAnsi="Garamond"/>
          <w:sz w:val="24"/>
          <w:szCs w:val="24"/>
        </w:rPr>
      </w:pPr>
    </w:p>
    <w:p w:rsidR="00443EAD" w:rsidRPr="0051312A" w:rsidRDefault="00443EAD" w:rsidP="00443EAD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51312A">
        <w:rPr>
          <w:rFonts w:ascii="Garamond" w:hAnsi="Garamond"/>
          <w:sz w:val="24"/>
          <w:szCs w:val="24"/>
        </w:rPr>
        <w:t>KRYETARI</w:t>
      </w:r>
      <w:proofErr w:type="spellEnd"/>
      <w:r w:rsidRPr="0051312A">
        <w:rPr>
          <w:rFonts w:ascii="Garamond" w:hAnsi="Garamond"/>
          <w:sz w:val="24"/>
          <w:szCs w:val="24"/>
        </w:rPr>
        <w:t xml:space="preserve"> I </w:t>
      </w:r>
      <w:proofErr w:type="spellStart"/>
      <w:r w:rsidRPr="0051312A">
        <w:rPr>
          <w:rFonts w:ascii="Garamond" w:hAnsi="Garamond"/>
          <w:sz w:val="24"/>
          <w:szCs w:val="24"/>
        </w:rPr>
        <w:t>KËSHILLIT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TË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MINISTRAVE</w:t>
      </w:r>
      <w:proofErr w:type="spellEnd"/>
    </w:p>
    <w:p w:rsidR="00443EAD" w:rsidRPr="0051312A" w:rsidRDefault="00443EAD" w:rsidP="00443EAD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51312A">
        <w:rPr>
          <w:rFonts w:ascii="Garamond" w:hAnsi="Garamond"/>
          <w:sz w:val="24"/>
          <w:szCs w:val="24"/>
        </w:rPr>
        <w:t>Aleksandër</w:t>
      </w:r>
      <w:proofErr w:type="spellEnd"/>
      <w:r w:rsidRPr="0051312A">
        <w:rPr>
          <w:rFonts w:ascii="Garamond" w:hAnsi="Garamond"/>
          <w:sz w:val="24"/>
          <w:szCs w:val="24"/>
        </w:rPr>
        <w:t xml:space="preserve"> </w:t>
      </w:r>
      <w:proofErr w:type="spellStart"/>
      <w:r w:rsidRPr="0051312A">
        <w:rPr>
          <w:rFonts w:ascii="Garamond" w:hAnsi="Garamond"/>
          <w:sz w:val="24"/>
          <w:szCs w:val="24"/>
        </w:rPr>
        <w:t>Meksi</w:t>
      </w:r>
      <w:proofErr w:type="spellEnd"/>
    </w:p>
    <w:p w:rsidR="00A0784B" w:rsidRPr="0051312A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51312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375AC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3EAD"/>
    <w:rsid w:val="004477EC"/>
    <w:rsid w:val="00460373"/>
    <w:rsid w:val="00470F9C"/>
    <w:rsid w:val="0050367C"/>
    <w:rsid w:val="00504A56"/>
    <w:rsid w:val="00507AF2"/>
    <w:rsid w:val="0051312A"/>
    <w:rsid w:val="005321E4"/>
    <w:rsid w:val="00543147"/>
    <w:rsid w:val="00543B80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81DA8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907B0A"/>
  <w15:chartTrackingRefBased/>
  <w15:docId w15:val="{6CE4F583-E3F1-4A19-8FEA-CE9AC7354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443EAD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3</cp:revision>
  <dcterms:created xsi:type="dcterms:W3CDTF">2026-04-22T11:34:00Z</dcterms:created>
  <dcterms:modified xsi:type="dcterms:W3CDTF">2026-04-22T11:36:00Z</dcterms:modified>
</cp:coreProperties>
</file>