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DFE" w:rsidRPr="005B1B4F" w:rsidRDefault="00AB2DFE" w:rsidP="00AB2DFE">
      <w:pPr>
        <w:pStyle w:val="Akti"/>
      </w:pPr>
      <w:bookmarkStart w:id="0" w:name="_GoBack"/>
      <w:bookmarkEnd w:id="0"/>
      <w:r w:rsidRPr="005B1B4F">
        <w:t>V E N D I M</w:t>
      </w:r>
    </w:p>
    <w:p w:rsidR="00AB2DFE" w:rsidRPr="005B1B4F" w:rsidRDefault="00AB2DFE" w:rsidP="00AB2DFE">
      <w:pPr>
        <w:pStyle w:val="NumriData"/>
      </w:pPr>
      <w:r w:rsidRPr="005B1B4F">
        <w:t>Nr.601, datë 20.12.1994</w:t>
      </w:r>
    </w:p>
    <w:p w:rsidR="00AB2DFE" w:rsidRPr="005B1B4F" w:rsidRDefault="00AB2DFE" w:rsidP="00AB2DFE">
      <w:pPr>
        <w:pStyle w:val="Paragrafi"/>
      </w:pPr>
    </w:p>
    <w:p w:rsidR="00AB2DFE" w:rsidRPr="005B1B4F" w:rsidRDefault="00AB2DFE" w:rsidP="00AB2DFE">
      <w:pPr>
        <w:pStyle w:val="Titulli"/>
      </w:pPr>
      <w:r w:rsidRPr="005B1B4F">
        <w:t>PËR NJË NDRYSHIM NË VENDIMIN E KËSHILLIT TË MINISTRAVE NR.438, DATË 12.9.1994 “PËR CAKTIMIN E TARIFAVE MINIMALE TË QIRASË, MBI TË CILËN DO TË ZBATOHET TATIMI”</w:t>
      </w:r>
    </w:p>
    <w:p w:rsidR="00AB2DFE" w:rsidRPr="005B1B4F" w:rsidRDefault="00AB2DFE" w:rsidP="00AB2DFE">
      <w:pPr>
        <w:pStyle w:val="Paragrafi"/>
      </w:pPr>
    </w:p>
    <w:p w:rsidR="00AB2DFE" w:rsidRPr="005B1B4F" w:rsidRDefault="00AB2DFE" w:rsidP="00AB2DFE">
      <w:pPr>
        <w:pStyle w:val="BazLigjPropozues"/>
      </w:pPr>
      <w:r w:rsidRPr="005B1B4F">
        <w:t>Me propozimin e Ministrisë së Financave, Këshilli i Ministrave</w:t>
      </w:r>
    </w:p>
    <w:p w:rsidR="00AB2DFE" w:rsidRPr="005B1B4F" w:rsidRDefault="00AB2DFE" w:rsidP="00AB2DFE">
      <w:pPr>
        <w:pStyle w:val="VENDOSI"/>
      </w:pPr>
    </w:p>
    <w:p w:rsidR="00AB2DFE" w:rsidRPr="005B1B4F" w:rsidRDefault="00AB2DFE" w:rsidP="00AB2DFE">
      <w:pPr>
        <w:pStyle w:val="VENDOSI"/>
      </w:pPr>
      <w:r w:rsidRPr="005B1B4F">
        <w:t>V E N D O S I:</w:t>
      </w:r>
    </w:p>
    <w:p w:rsidR="00AB2DFE" w:rsidRPr="005B1B4F" w:rsidRDefault="00AB2DFE" w:rsidP="00AB2DFE">
      <w:pPr>
        <w:pStyle w:val="Paragrafi"/>
      </w:pPr>
    </w:p>
    <w:p w:rsidR="00AB2DFE" w:rsidRPr="005B1B4F" w:rsidRDefault="00AB2DFE" w:rsidP="00AB2DFE">
      <w:pPr>
        <w:pStyle w:val="Paragrafi"/>
      </w:pPr>
      <w:r w:rsidRPr="005B1B4F">
        <w:t>1. Në vendimin e Këshillit të Ministrave nr.438, datë 12.9.1994, në pikën 1, pas fjalës “minimale” shtohet fjala “vjetore”.</w:t>
      </w:r>
    </w:p>
    <w:p w:rsidR="00AB2DFE" w:rsidRPr="005B1B4F" w:rsidRDefault="00AB2DFE" w:rsidP="00AB2DFE">
      <w:pPr>
        <w:pStyle w:val="Paragrafi"/>
      </w:pPr>
      <w:r w:rsidRPr="005B1B4F">
        <w:t>2. Për zbatimin e këtij vendimi ngarkohet Ministria e Financave.</w:t>
      </w:r>
    </w:p>
    <w:p w:rsidR="00AB2DFE" w:rsidRPr="005B1B4F" w:rsidRDefault="00AB2DFE" w:rsidP="00AB2DFE">
      <w:pPr>
        <w:pStyle w:val="Paragrafi"/>
      </w:pPr>
      <w:r w:rsidRPr="005B1B4F">
        <w:t>Ky vendim hyn në fuqi me hyrjen në fuqi të ligjit nr.7786, datë 27.1.1994 “Për tatimin mbi të ardhurën personale”.</w:t>
      </w:r>
    </w:p>
    <w:p w:rsidR="00AB2DFE" w:rsidRPr="005B1B4F" w:rsidRDefault="00AB2DFE" w:rsidP="00AB2DFE">
      <w:pPr>
        <w:pStyle w:val="Paragrafi"/>
      </w:pPr>
    </w:p>
    <w:p w:rsidR="00AB2DFE" w:rsidRPr="005B1B4F" w:rsidRDefault="00AB2DFE" w:rsidP="00AB2DFE">
      <w:pPr>
        <w:pStyle w:val="Autoriteti"/>
      </w:pPr>
      <w:r w:rsidRPr="005B1B4F">
        <w:t>KRYETARI I KËSHILLIT TË MINISTRAVE</w:t>
      </w:r>
    </w:p>
    <w:p w:rsidR="00AB2DFE" w:rsidRPr="005B1B4F" w:rsidRDefault="00AB2DFE" w:rsidP="00AB2DFE">
      <w:pPr>
        <w:pStyle w:val="AutoritetiEmer"/>
      </w:pPr>
      <w:r w:rsidRPr="005B1B4F">
        <w:t>Aleksandër Meksi</w:t>
      </w:r>
    </w:p>
    <w:p w:rsidR="00AB2DFE" w:rsidRPr="005B1B4F" w:rsidRDefault="00AB2DFE" w:rsidP="00AB2DFE">
      <w:pPr>
        <w:pStyle w:val="Paragrafi"/>
      </w:pPr>
    </w:p>
    <w:p w:rsidR="00AB2DFE" w:rsidRPr="005B1B4F" w:rsidRDefault="00AB2DFE" w:rsidP="00AB2DFE">
      <w:pPr>
        <w:pStyle w:val="Paragrafi"/>
      </w:pPr>
    </w:p>
    <w:p w:rsidR="00AB2DFE" w:rsidRPr="005B1B4F" w:rsidRDefault="00AB2DFE" w:rsidP="00AB2DF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662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2DFE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C74EAE-AE27-4061-B5BE-DA16D4E5C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AB2DF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2019-03-27T08:55:00Z</dcterms:created>
  <dcterms:modified xsi:type="dcterms:W3CDTF">2019-03-27T08:55:00Z</dcterms:modified>
</cp:coreProperties>
</file>