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0DC" w:rsidRPr="00E901A0" w:rsidRDefault="006930DC" w:rsidP="006930DC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6930DC" w:rsidRPr="00E901A0" w:rsidRDefault="006930DC" w:rsidP="006930DC">
      <w:pPr>
        <w:pStyle w:val="NumriData"/>
      </w:pPr>
      <w:r w:rsidRPr="00E901A0">
        <w:t>Nr.419, datë 7.8.1995</w:t>
      </w:r>
    </w:p>
    <w:p w:rsidR="006930DC" w:rsidRPr="00E901A0" w:rsidRDefault="006930DC" w:rsidP="006930DC">
      <w:pPr>
        <w:pStyle w:val="Paragrafi"/>
      </w:pPr>
    </w:p>
    <w:p w:rsidR="006930DC" w:rsidRPr="00E901A0" w:rsidRDefault="006930DC" w:rsidP="006930DC">
      <w:pPr>
        <w:pStyle w:val="Titulli"/>
      </w:pPr>
      <w:r w:rsidRPr="00E901A0">
        <w:t>Për raportimin e përdorimit të kredive të marra nga qeveria e republikës së Shqipërisë dhe shteti shqiptar prej institucioneve dhe organizatave të tjera ndërkombëtare</w:t>
      </w:r>
    </w:p>
    <w:p w:rsidR="006930DC" w:rsidRPr="00E901A0" w:rsidRDefault="006930DC" w:rsidP="006930DC">
      <w:pPr>
        <w:pStyle w:val="Paragrafi"/>
      </w:pPr>
    </w:p>
    <w:p w:rsidR="006930DC" w:rsidRPr="00E901A0" w:rsidRDefault="006930DC" w:rsidP="006930DC">
      <w:pPr>
        <w:pStyle w:val="BazLigjPropozues"/>
      </w:pPr>
      <w:r w:rsidRPr="00E901A0">
        <w:t>Me propozimin e Ministrisë së Financave, Këshilli i Ministrave</w:t>
      </w:r>
    </w:p>
    <w:p w:rsidR="006930DC" w:rsidRPr="00E901A0" w:rsidRDefault="006930DC" w:rsidP="006930DC">
      <w:pPr>
        <w:pStyle w:val="Paragrafi"/>
      </w:pPr>
    </w:p>
    <w:p w:rsidR="006930DC" w:rsidRPr="00E901A0" w:rsidRDefault="006930DC" w:rsidP="006930DC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6930DC" w:rsidRPr="00E901A0" w:rsidRDefault="006930DC" w:rsidP="006930DC">
      <w:pPr>
        <w:pStyle w:val="Paragrafi"/>
      </w:pPr>
    </w:p>
    <w:p w:rsidR="006930DC" w:rsidRPr="00E901A0" w:rsidRDefault="006930DC" w:rsidP="006930DC">
      <w:pPr>
        <w:pStyle w:val="Paragrafi"/>
      </w:pPr>
      <w:r w:rsidRPr="00E901A0">
        <w:t>1.Të gjitha njësitë e zbatimit të projekteve të ndryshme pranë ministrive, institucioneve qendrore dhe organeve të pushtetit lokal, që financohen me kredi të amrra nga Qeveria e Republikës së Shqipërisë ose shteti shqiptar prej institucioneve ose organizatave ndërkombëtare, të raportojnë për datën e tërherqjes shumën e tërhequr dhe pjesën e papërdorur të kredive në datën 5 të çdo muaji pranë Ministrisë së Financave.</w:t>
      </w:r>
    </w:p>
    <w:p w:rsidR="006930DC" w:rsidRPr="00E901A0" w:rsidRDefault="006930DC" w:rsidP="006930DC">
      <w:pPr>
        <w:pStyle w:val="Paragrafi"/>
      </w:pPr>
      <w:r w:rsidRPr="00E901A0">
        <w:t>2.Banka e Shqipërisë dhe bankat e nivelit të dytë brenda datës 5 të çdo muaji duhet të raportoknë pranë Ministrisë së Financave tërheqjet, pagesat sipas datave përkatëse si dhe pjesën e papërdorur të kredive të ndryshme të marra nga Qeveria e Republikës së Shqipërisë ose shteti shqiptar prej institucioneve ose organizatave të ndryshme ndërkombëtare.</w:t>
      </w:r>
    </w:p>
    <w:p w:rsidR="006930DC" w:rsidRPr="00E901A0" w:rsidRDefault="006930DC" w:rsidP="006930DC">
      <w:pPr>
        <w:pStyle w:val="Paragrafi"/>
      </w:pPr>
      <w:r w:rsidRPr="00E901A0">
        <w:t>3.Raportimet sipas pikave 1 dhe 2 të këtij vendimi të fillojnë nga data 1.4.1995.</w:t>
      </w:r>
    </w:p>
    <w:p w:rsidR="006930DC" w:rsidRPr="00E901A0" w:rsidRDefault="006930DC" w:rsidP="006930DC">
      <w:pPr>
        <w:pStyle w:val="Paragrafi"/>
      </w:pPr>
      <w:r w:rsidRPr="00E901A0">
        <w:t>Ky vendim hyn në fuqi menjëherë.</w:t>
      </w:r>
    </w:p>
    <w:p w:rsidR="006930DC" w:rsidRPr="00E901A0" w:rsidRDefault="006930DC" w:rsidP="006930DC">
      <w:pPr>
        <w:pStyle w:val="Paragrafi"/>
      </w:pPr>
    </w:p>
    <w:p w:rsidR="006930DC" w:rsidRPr="00E901A0" w:rsidRDefault="006930DC" w:rsidP="006930DC">
      <w:pPr>
        <w:pStyle w:val="Autoriteti"/>
      </w:pPr>
      <w:r w:rsidRPr="00E901A0">
        <w:t>Kryetari i Këshillit të Ministrave</w:t>
      </w:r>
    </w:p>
    <w:p w:rsidR="006930DC" w:rsidRPr="00E901A0" w:rsidRDefault="006930DC" w:rsidP="006930DC">
      <w:pPr>
        <w:pStyle w:val="AutoritetiEmer"/>
      </w:pPr>
      <w:r w:rsidRPr="00E901A0">
        <w:t>Aleksandër Meksi</w:t>
      </w:r>
    </w:p>
    <w:p w:rsidR="006930DC" w:rsidRPr="003941D1" w:rsidRDefault="006930DC" w:rsidP="006930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30D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17B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673E24-7644-4842-BE58-61680E1F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930D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