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26" w:rsidRPr="00E901A0" w:rsidRDefault="00C43826" w:rsidP="00C43826">
      <w:pPr>
        <w:pStyle w:val="Akti"/>
      </w:pPr>
      <w:bookmarkStart w:id="0" w:name="_GoBack"/>
      <w:bookmarkEnd w:id="0"/>
      <w:r w:rsidRPr="00E901A0">
        <w:t>V e n d i m</w:t>
      </w:r>
    </w:p>
    <w:p w:rsidR="00C43826" w:rsidRPr="00E901A0" w:rsidRDefault="00C43826" w:rsidP="00C43826">
      <w:pPr>
        <w:pStyle w:val="NumriData"/>
      </w:pPr>
      <w:r w:rsidRPr="00E901A0">
        <w:t>Nr.467</w:t>
      </w:r>
      <w:r>
        <w:t>,</w:t>
      </w:r>
      <w:r w:rsidRPr="00E901A0">
        <w:t xml:space="preserve"> datë 4.9.1995</w:t>
      </w:r>
    </w:p>
    <w:p w:rsidR="00C43826" w:rsidRPr="00E901A0" w:rsidRDefault="00C43826" w:rsidP="00C43826">
      <w:pPr>
        <w:pStyle w:val="Paragrafi"/>
      </w:pPr>
    </w:p>
    <w:p w:rsidR="00C43826" w:rsidRPr="00E901A0" w:rsidRDefault="00C43826" w:rsidP="00C43826">
      <w:pPr>
        <w:pStyle w:val="Titulli"/>
      </w:pPr>
      <w:r w:rsidRPr="00E901A0">
        <w:t>Për një shtesë në vendimin e Këshillit të Ministrave nr.190, datë 3.5.1995 “Për zbatimin e ligjit nr.7874,datë 17.11.1994 “Për statusin e veteranit të luftës kundër pushtuesve nazifashistë”</w:t>
      </w:r>
    </w:p>
    <w:p w:rsidR="00C43826" w:rsidRPr="00E901A0" w:rsidRDefault="00C43826" w:rsidP="00C43826">
      <w:pPr>
        <w:pStyle w:val="Paragrafi"/>
      </w:pPr>
    </w:p>
    <w:p w:rsidR="00C43826" w:rsidRPr="00E901A0" w:rsidRDefault="00C43826" w:rsidP="00C43826">
      <w:pPr>
        <w:pStyle w:val="BazLigjPropozues"/>
      </w:pPr>
      <w:r w:rsidRPr="00E901A0">
        <w:t>Me propozimin e Ministrisë së Mbrojtjes, Këshilli i Ministrave</w:t>
      </w:r>
    </w:p>
    <w:p w:rsidR="00C43826" w:rsidRPr="00E901A0" w:rsidRDefault="00C43826" w:rsidP="00C43826">
      <w:pPr>
        <w:pStyle w:val="Paragrafi"/>
      </w:pPr>
    </w:p>
    <w:p w:rsidR="00C43826" w:rsidRPr="00E901A0" w:rsidRDefault="00C43826" w:rsidP="00C43826">
      <w:pPr>
        <w:pStyle w:val="VENDOSI"/>
      </w:pPr>
      <w:r w:rsidRPr="00E901A0">
        <w:t>V e n d o s i :</w:t>
      </w:r>
    </w:p>
    <w:p w:rsidR="00C43826" w:rsidRPr="00E901A0" w:rsidRDefault="00C43826" w:rsidP="00C43826">
      <w:pPr>
        <w:pStyle w:val="Paragrafi"/>
      </w:pPr>
    </w:p>
    <w:p w:rsidR="00C43826" w:rsidRPr="00E901A0" w:rsidRDefault="00C43826" w:rsidP="00C43826">
      <w:pPr>
        <w:pStyle w:val="Paragrafi"/>
      </w:pPr>
      <w:r w:rsidRPr="00E901A0">
        <w:t>Në vendimin e Këshillit të Ministrave nr. 190, datë 3.5.1995, pas pikës 14 shtohet pika 14/1 me këtë përmbajtje: “Në funksion të Komisionit qendror të departamentit të veteranëve dhe invalidëve të luftës e të ushtrisë dhe të komisioneve të rretheve, Ministria e Mbrojtjes mund të angazhojë në punë specialistë veteranë të luftës e të ushtrisë. Shpërblimi i tyre të jetë i njëllojtë me atë të anëtarëve të komisioneve të rretheve që nuk janë në marrëdhënie pune, në përputhje me pikën 14 të këtij vendimi”.</w:t>
      </w:r>
    </w:p>
    <w:p w:rsidR="00C43826" w:rsidRPr="00E901A0" w:rsidRDefault="00C43826" w:rsidP="00C43826">
      <w:pPr>
        <w:pStyle w:val="Paragrafi"/>
      </w:pPr>
      <w:r w:rsidRPr="00E901A0">
        <w:t>Ky vendim hyn në fuqi menjëherë.</w:t>
      </w:r>
    </w:p>
    <w:p w:rsidR="00C43826" w:rsidRPr="00E901A0" w:rsidRDefault="00C43826" w:rsidP="00C43826">
      <w:pPr>
        <w:pStyle w:val="Paragrafi"/>
      </w:pPr>
    </w:p>
    <w:p w:rsidR="00C43826" w:rsidRPr="00E901A0" w:rsidRDefault="00C43826" w:rsidP="00C43826">
      <w:pPr>
        <w:pStyle w:val="Autoriteti"/>
      </w:pPr>
      <w:r w:rsidRPr="00E901A0">
        <w:t>KRYETARI I KËSHILLIT TË MINISTRAVE</w:t>
      </w:r>
    </w:p>
    <w:p w:rsidR="00C43826" w:rsidRPr="00E901A0" w:rsidRDefault="00C43826" w:rsidP="00C43826">
      <w:pPr>
        <w:pStyle w:val="AutoritetiEmer"/>
      </w:pPr>
      <w:r w:rsidRPr="00E901A0">
        <w:t>Aleksandër Meksi</w:t>
      </w:r>
    </w:p>
    <w:p w:rsidR="00C43826" w:rsidRPr="00E901A0" w:rsidRDefault="00C43826" w:rsidP="00C4382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3826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34A4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5B403C-3BFA-489D-8CA9-5784A943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C4382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