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E5B" w:rsidRPr="00E901A0" w:rsidRDefault="005B2E5B" w:rsidP="005B2E5B">
      <w:pPr>
        <w:pStyle w:val="Akti"/>
      </w:pPr>
      <w:bookmarkStart w:id="0" w:name="_GoBack"/>
      <w:bookmarkEnd w:id="0"/>
      <w:r w:rsidRPr="00E901A0">
        <w:t>V e n d i m</w:t>
      </w:r>
    </w:p>
    <w:p w:rsidR="005B2E5B" w:rsidRPr="00E901A0" w:rsidRDefault="005B2E5B" w:rsidP="005B2E5B">
      <w:pPr>
        <w:pStyle w:val="NumriData"/>
      </w:pPr>
      <w:r w:rsidRPr="00E901A0">
        <w:t>Nr.495</w:t>
      </w:r>
      <w:r>
        <w:t>,</w:t>
      </w:r>
      <w:r w:rsidRPr="00E901A0">
        <w:t xml:space="preserve"> datë 18.9.1995</w:t>
      </w:r>
    </w:p>
    <w:p w:rsidR="005B2E5B" w:rsidRPr="00E901A0" w:rsidRDefault="005B2E5B" w:rsidP="005B2E5B">
      <w:pPr>
        <w:pStyle w:val="Paragrafi"/>
      </w:pPr>
    </w:p>
    <w:p w:rsidR="005B2E5B" w:rsidRPr="00E901A0" w:rsidRDefault="005B2E5B" w:rsidP="005B2E5B">
      <w:pPr>
        <w:pStyle w:val="Titulli"/>
      </w:pPr>
      <w:r w:rsidRPr="00E901A0">
        <w:t>Për një ndryshim në vendimin e Këshillit të Ministrave nr.351, datë 30.6.1993 “Për kualifikimin shkencor pasuniversitar dhe klasifikimin e punonjësve pedagogjikë e kërkimorë”, ndryshuar me vendimin nr.177, datë 25.4.1995</w:t>
      </w:r>
    </w:p>
    <w:p w:rsidR="005B2E5B" w:rsidRPr="00E901A0" w:rsidRDefault="005B2E5B" w:rsidP="005B2E5B">
      <w:pPr>
        <w:pStyle w:val="Paragrafi"/>
      </w:pPr>
    </w:p>
    <w:p w:rsidR="005B2E5B" w:rsidRPr="00E901A0" w:rsidRDefault="005B2E5B" w:rsidP="005B2E5B">
      <w:pPr>
        <w:pStyle w:val="BazLigjPropozues"/>
      </w:pPr>
      <w:r w:rsidRPr="00E901A0">
        <w:t>Me propozimin e Komitetit të Shkencës dhe të Teknologjisë, Këshilli i Ministrave</w:t>
      </w:r>
    </w:p>
    <w:p w:rsidR="005B2E5B" w:rsidRPr="00E901A0" w:rsidRDefault="005B2E5B" w:rsidP="005B2E5B">
      <w:pPr>
        <w:pStyle w:val="Paragrafi"/>
      </w:pPr>
    </w:p>
    <w:p w:rsidR="005B2E5B" w:rsidRPr="00E901A0" w:rsidRDefault="005B2E5B" w:rsidP="005B2E5B">
      <w:pPr>
        <w:pStyle w:val="VENDOSI"/>
      </w:pPr>
      <w:r w:rsidRPr="00E901A0">
        <w:t>V e n d o s i :</w:t>
      </w:r>
    </w:p>
    <w:p w:rsidR="005B2E5B" w:rsidRPr="00E901A0" w:rsidRDefault="005B2E5B" w:rsidP="005B2E5B">
      <w:pPr>
        <w:pStyle w:val="Paragrafi"/>
      </w:pPr>
    </w:p>
    <w:p w:rsidR="005B2E5B" w:rsidRPr="00E901A0" w:rsidRDefault="005B2E5B" w:rsidP="005B2E5B">
      <w:pPr>
        <w:pStyle w:val="Paragrafi"/>
      </w:pPr>
      <w:r w:rsidRPr="00E901A0">
        <w:t>Në vendimin e Këshillit të Ministrave nr.351, datë 30.6.1993 “Për kualifikimin shkencor pasuniversitar dhe klasifikimin e punonjësve pedagogjikë e kërkimorë”, ndryshuar me vendimin nr.177, datë 25.4.1994, në pikën 7.3.a.2 data “31.12.1994” të ndryshohet dhe të zëvendësohet me datën “31.12.1995”.</w:t>
      </w:r>
    </w:p>
    <w:p w:rsidR="005B2E5B" w:rsidRPr="00E901A0" w:rsidRDefault="005B2E5B" w:rsidP="005B2E5B">
      <w:pPr>
        <w:pStyle w:val="Paragrafi"/>
      </w:pPr>
      <w:r w:rsidRPr="00E901A0">
        <w:t>Ky vendim hyn në fuqi menjëherë.</w:t>
      </w:r>
    </w:p>
    <w:p w:rsidR="005B2E5B" w:rsidRDefault="005B2E5B" w:rsidP="005B2E5B">
      <w:pPr>
        <w:pStyle w:val="Paragrafi"/>
      </w:pPr>
    </w:p>
    <w:p w:rsidR="005B2E5B" w:rsidRPr="00E901A0" w:rsidRDefault="005B2E5B" w:rsidP="005B2E5B">
      <w:pPr>
        <w:pStyle w:val="Autoriteti"/>
      </w:pPr>
      <w:r w:rsidRPr="00E901A0">
        <w:t>KRYETARI I KËSHILLIT TË MINISTRAVE</w:t>
      </w:r>
    </w:p>
    <w:p w:rsidR="005B2E5B" w:rsidRPr="00E901A0" w:rsidRDefault="005B2E5B" w:rsidP="005B2E5B">
      <w:pPr>
        <w:pStyle w:val="AutoritetiEmer"/>
      </w:pPr>
      <w:r w:rsidRPr="00E901A0">
        <w:t>Aleksandër Meksi</w:t>
      </w:r>
    </w:p>
    <w:p w:rsidR="005B2E5B" w:rsidRPr="00E901A0" w:rsidRDefault="005B2E5B" w:rsidP="005B2E5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2E5B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4BC1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63F782-86F4-47C5-BDF6-6227AE31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5B2E5B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