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C9A" w:rsidRPr="005179A6" w:rsidRDefault="00105C9A" w:rsidP="00105C9A">
      <w:pPr>
        <w:pStyle w:val="Akti"/>
      </w:pPr>
      <w:bookmarkStart w:id="0" w:name="_GoBack"/>
      <w:bookmarkEnd w:id="0"/>
      <w:r w:rsidRPr="005179A6">
        <w:t>V E N D I M</w:t>
      </w:r>
    </w:p>
    <w:p w:rsidR="00105C9A" w:rsidRPr="005179A6" w:rsidRDefault="00105C9A" w:rsidP="00105C9A">
      <w:pPr>
        <w:pStyle w:val="NumriData"/>
      </w:pPr>
      <w:r w:rsidRPr="005179A6">
        <w:t>Nr.384, datë 20.5.1996</w:t>
      </w:r>
    </w:p>
    <w:p w:rsidR="00105C9A" w:rsidRPr="005179A6" w:rsidRDefault="00105C9A" w:rsidP="00105C9A">
      <w:pPr>
        <w:pStyle w:val="Paragrafi"/>
      </w:pPr>
    </w:p>
    <w:p w:rsidR="00105C9A" w:rsidRPr="005179A6" w:rsidRDefault="00105C9A" w:rsidP="00105C9A">
      <w:pPr>
        <w:pStyle w:val="Titulli"/>
      </w:pPr>
      <w:r w:rsidRPr="005179A6">
        <w:t>PËR MBROJTJEN E TË MITURVE NË PUNË</w:t>
      </w:r>
    </w:p>
    <w:p w:rsidR="00105C9A" w:rsidRPr="005179A6" w:rsidRDefault="00105C9A" w:rsidP="00105C9A">
      <w:pPr>
        <w:pStyle w:val="Paragrafi"/>
      </w:pPr>
    </w:p>
    <w:p w:rsidR="00105C9A" w:rsidRPr="005179A6" w:rsidRDefault="00105C9A" w:rsidP="00105C9A">
      <w:pPr>
        <w:pStyle w:val="Paragrafi"/>
      </w:pPr>
      <w:r w:rsidRPr="005179A6">
        <w:t>Në zbatim të ligjit nr.7961, datë 12.7.1995 “Kodi i Punës i Republikës së Shqipërisë”, me propozimin e Ministrisë së Punës, Emigracionit, Përkrahjes Sociale dhe ish të Përndjekurve Politikë, Këshilli i Ministrave</w:t>
      </w:r>
    </w:p>
    <w:p w:rsidR="00105C9A" w:rsidRDefault="00105C9A" w:rsidP="00105C9A">
      <w:pPr>
        <w:pStyle w:val="Paragrafi"/>
      </w:pPr>
    </w:p>
    <w:p w:rsidR="00105C9A" w:rsidRPr="005179A6" w:rsidRDefault="00105C9A" w:rsidP="00105C9A">
      <w:pPr>
        <w:pStyle w:val="VENDOSI"/>
      </w:pPr>
      <w:r w:rsidRPr="005179A6">
        <w:t>V E N D O S I:</w:t>
      </w:r>
    </w:p>
    <w:p w:rsidR="00105C9A" w:rsidRPr="005179A6" w:rsidRDefault="00105C9A" w:rsidP="00105C9A">
      <w:pPr>
        <w:pStyle w:val="Paragrafi"/>
      </w:pPr>
    </w:p>
    <w:p w:rsidR="00105C9A" w:rsidRPr="005179A6" w:rsidRDefault="00105C9A" w:rsidP="00105C9A">
      <w:pPr>
        <w:pStyle w:val="Paragrafi"/>
      </w:pPr>
      <w:r w:rsidRPr="005179A6">
        <w:t>A. Të përgjithshme</w:t>
      </w:r>
    </w:p>
    <w:p w:rsidR="00105C9A" w:rsidRPr="005179A6" w:rsidRDefault="00105C9A" w:rsidP="00105C9A">
      <w:pPr>
        <w:pStyle w:val="Paragrafi"/>
      </w:pPr>
      <w:r w:rsidRPr="005179A6">
        <w:t>1. Kushtet e punës të punëmarrësve nën moshën 18 vjeç, duhet t’u përshtaten moshës së tyre. Punëdhënësi nuk u propozon atyre asnjë punë të një natyre të tillë që mund t’u dëmtojë shëndetin, zhvillimin fizik, psikologjik, moral e social ose t’u kompromentojë edukimin.</w:t>
      </w:r>
    </w:p>
    <w:p w:rsidR="00105C9A" w:rsidRPr="005179A6" w:rsidRDefault="00105C9A" w:rsidP="00105C9A">
      <w:pPr>
        <w:pStyle w:val="Paragrafi"/>
      </w:pPr>
      <w:r w:rsidRPr="005179A6">
        <w:t>2. Punëdhënësi merr masat e nevojshme për mbrojtjen e sigurisë dhe të shëndetit të të miturve nën moshën 18 vjeç, duke pasur parasysh veçanërisht rreziqet specifike që rrjedhin nga mungesa e eksperiencës, nga mungesa e të qenit i ndërgjegjshëm për ekzistencën e rreziqeve ekzistuese a të mundshme ose nga zhvillimi i të miturve. Për këtë qëllim punëdhënësi kryen rregullisht vlerësimin e rreziqeve që lidhen me punët që ata kryejnë.</w:t>
      </w:r>
    </w:p>
    <w:p w:rsidR="00105C9A" w:rsidRPr="005179A6" w:rsidRDefault="00105C9A" w:rsidP="00105C9A">
      <w:pPr>
        <w:pStyle w:val="Paragrafi"/>
      </w:pPr>
      <w:r w:rsidRPr="005179A6">
        <w:t>B. Këshillimi dhe formimi i profesionit</w:t>
      </w:r>
    </w:p>
    <w:p w:rsidR="00105C9A" w:rsidRPr="005179A6" w:rsidRDefault="00105C9A" w:rsidP="00105C9A">
      <w:pPr>
        <w:pStyle w:val="Paragrafi"/>
      </w:pPr>
      <w:r w:rsidRPr="005179A6">
        <w:t>3. Qysh nga mosha 13 vjeç e lart të miturit mund të punësohen vetëm në kuadrin e një sistemi formimi me alternatin ose të një stazhi në ndërmarrje, me kusht që ky punësim të kryhet sipas kushteve të miratuara nga inspektorati i punës.</w:t>
      </w:r>
    </w:p>
    <w:p w:rsidR="00105C9A" w:rsidRPr="005179A6" w:rsidRDefault="00105C9A" w:rsidP="00105C9A">
      <w:pPr>
        <w:pStyle w:val="Paragrafi"/>
      </w:pPr>
      <w:r w:rsidRPr="005179A6"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Autorizimi i inspektoratit të punës nuk është i nevojshëm kur formimi ose stazhi në ndërmarrje janë organizuar nga autoritetet e ngarkuara me edukimin dhe formimin profesional.</w:t>
      </w:r>
    </w:p>
    <w:p w:rsidR="00105C9A" w:rsidRPr="005179A6" w:rsidRDefault="00105C9A" w:rsidP="00105C9A">
      <w:pPr>
        <w:pStyle w:val="Paragrafi"/>
      </w:pPr>
      <w:r w:rsidRPr="005179A6">
        <w:t>C. Punët e lehta.</w:t>
      </w:r>
    </w:p>
    <w:p w:rsidR="00105C9A" w:rsidRPr="005179A6" w:rsidRDefault="00105C9A" w:rsidP="00105C9A">
      <w:pPr>
        <w:pStyle w:val="Paragrafi"/>
      </w:pPr>
      <w:r w:rsidRPr="005179A6">
        <w:t>4. Të miturit nga mosha 14 deri në 16 vjeç mund të punojnë  vetëm gjatë pushimeve shkollore, me kusht që të punësohen në punë të lehta dhe që inspektorati i punës të ketë lëshuar një autorizim për punëdhënësin.</w:t>
      </w:r>
    </w:p>
    <w:p w:rsidR="00105C9A" w:rsidRPr="005179A6" w:rsidRDefault="00105C9A" w:rsidP="00105C9A">
      <w:pPr>
        <w:pStyle w:val="Paragrafi"/>
      </w:pPr>
      <w:r w:rsidRPr="005179A6"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Në kuptimin e këtij vendimi me “punë të lehta” kuptojmë çdo punë, e cila, për shkak të natyrës së detyrave që ajo nënkupton për t’u kryer dhe të kushteve të veçanta kur kryhen:</w:t>
      </w:r>
    </w:p>
    <w:p w:rsidR="00105C9A" w:rsidRPr="005179A6" w:rsidRDefault="00105C9A" w:rsidP="00105C9A">
      <w:pPr>
        <w:pStyle w:val="Paragrafi"/>
      </w:pPr>
      <w:r w:rsidRPr="005179A6">
        <w:t>a) nuk dëmtojnë sigurinë, shëndetin a zhvillimin e të miturve dhe</w:t>
      </w:r>
    </w:p>
    <w:p w:rsidR="00105C9A" w:rsidRPr="005179A6" w:rsidRDefault="00105C9A" w:rsidP="00105C9A">
      <w:pPr>
        <w:pStyle w:val="Paragrafi"/>
      </w:pPr>
      <w:r w:rsidRPr="005179A6">
        <w:t>b) nuk pengojnë ndjekjen nga ana e tyre të shkollës, pjesëmarrjen në programet e orientimit a të formimit profesional të miratuar nga autoriteti kompetent apo aftësinë e tyre për të përfituar nga formimi i marrë.</w:t>
      </w:r>
    </w:p>
    <w:p w:rsidR="00105C9A" w:rsidRPr="005179A6" w:rsidRDefault="00105C9A" w:rsidP="00105C9A">
      <w:pPr>
        <w:pStyle w:val="Paragrafi"/>
      </w:pPr>
      <w:r w:rsidRPr="005179A6">
        <w:t>Kohëzgjatja e punës nuk mund të kapërcejë 6 orë në ditë dhe as 30 orë në javë. Të paktën një herë në vit të miturit nga 14 deri në 16 vjeç duhet të kryejnë një periudhë pushimi prej 4 javësh të lirë nga çdo veprimtari shkollore dhe nga çdo lloj pune.</w:t>
      </w:r>
    </w:p>
    <w:p w:rsidR="00105C9A" w:rsidRPr="005179A6" w:rsidRDefault="00105C9A" w:rsidP="00105C9A">
      <w:pPr>
        <w:pStyle w:val="Paragrafi"/>
      </w:pPr>
      <w:r w:rsidRPr="005179A6">
        <w:t>D. Punët e vështira ose të rrezikshme</w:t>
      </w:r>
    </w:p>
    <w:p w:rsidR="00105C9A" w:rsidRPr="005179A6" w:rsidRDefault="00105C9A" w:rsidP="00105C9A">
      <w:pPr>
        <w:pStyle w:val="Paragrafi"/>
      </w:pPr>
      <w:r w:rsidRPr="005179A6">
        <w:t>5. Punëdhënësi duhet të njoftojë tek inspektorati i punës punësimin e çdo perosni të moshës 16 deri në 18 vjeç. Njoftimi i punësimit përmban emrin dhe mbiemrin e punëdhënësit a të ndërmarrjes së tij, adresën e punëdhënësit, emrin dhe mbiemrin e punëmarrësit, datëlindjen e tij, përshkrimin e punës që duhet të kryhet dhe orarin e punës. Punëdhënësi është i detyruar t’i japë inspektoratit të punës të gjitha të dhënat e tjera të nevojshme.</w:t>
      </w:r>
    </w:p>
    <w:p w:rsidR="00105C9A" w:rsidRPr="005179A6" w:rsidRDefault="00105C9A" w:rsidP="00105C9A">
      <w:pPr>
        <w:pStyle w:val="Paragrafi"/>
      </w:pPr>
      <w:r w:rsidRPr="005179A6">
        <w:t>Inspektorati ndalon marrjen në punë të punëmarrësit, kur punësimi:</w:t>
      </w:r>
    </w:p>
    <w:p w:rsidR="00105C9A" w:rsidRPr="005179A6" w:rsidRDefault="00105C9A" w:rsidP="00105C9A">
      <w:pPr>
        <w:pStyle w:val="Paragrafi"/>
      </w:pPr>
      <w:r w:rsidRPr="005179A6">
        <w:t>a) tejkalon objektivisht kapacitetin fizik a psikologjik të punëmarrësve;</w:t>
      </w:r>
    </w:p>
    <w:p w:rsidR="00105C9A" w:rsidRPr="005179A6" w:rsidRDefault="00105C9A" w:rsidP="00105C9A">
      <w:pPr>
        <w:pStyle w:val="Paragrafi"/>
      </w:pPr>
      <w:r w:rsidRPr="005179A6">
        <w:lastRenderedPageBreak/>
        <w:t>b) nënkupton një ekspozim të dëmshëm ndaj agjentëve fizikë, biologjikë dhe kimikë të përcaktuar në një listë të përgatitur nga Këshilli i Ministrave;</w:t>
      </w:r>
    </w:p>
    <w:p w:rsidR="00105C9A" w:rsidRPr="005179A6" w:rsidRDefault="00105C9A" w:rsidP="00105C9A">
      <w:pPr>
        <w:pStyle w:val="Paragrafi"/>
      </w:pPr>
      <w:r w:rsidRPr="005179A6">
        <w:t>c) paraqet rreziqe aksidenti, për të cilat mund të mendohet se të rinjtë, për shkak të mungesës së përvojës a të formimit të duhur, nuk mund t’i identifikojnë ose t’i parandalojnë;</w:t>
      </w:r>
    </w:p>
    <w:p w:rsidR="00105C9A" w:rsidRPr="005179A6" w:rsidRDefault="00105C9A" w:rsidP="00105C9A">
      <w:pPr>
        <w:pStyle w:val="Paragrafi"/>
      </w:pPr>
      <w:r w:rsidRPr="005179A6">
        <w:t>d) vë në rrezik shëndetin, për shkak të temperaturave shumë të ulëta ose shumë të larta a për shkak të zhurmave e dridhjeve të forta.</w:t>
      </w:r>
    </w:p>
    <w:p w:rsidR="00105C9A" w:rsidRPr="005179A6" w:rsidRDefault="00105C9A" w:rsidP="00105C9A">
      <w:pPr>
        <w:pStyle w:val="Paragrafi"/>
      </w:pPr>
      <w:r w:rsidRPr="005179A6">
        <w:t>Inspektorati Shtetëror i Punës kujdeset që lista e agjentëve të parashikuar në paragrafin e mësipërm, shkronja "b" e kësaj pike, të jetë vazhdimisht në përputhje me zhvillimin e fundit. Inspektorati shqyrton përmbajtjen e kësaj liste të paktën një herë në vit dhe i bën ministrit të Punës, Emigracionit, Përkrahjes Sociale dhe ish të Përndjekurve Politikë propozimet e mundshme, me qëllim miratimin e tyre në Këshillin e Ministrave.</w:t>
      </w:r>
    </w:p>
    <w:p w:rsidR="00105C9A" w:rsidRPr="005179A6" w:rsidRDefault="00105C9A" w:rsidP="00105C9A">
      <w:pPr>
        <w:pStyle w:val="Paragrafi"/>
      </w:pPr>
      <w:r w:rsidRPr="005179A6">
        <w:t>Në asnjë rast kohëzgjatja e punës nuk mund të kapërcejë 8 orë në ditë dhe 40 orë në javë. Kohëzgjatja e pushimeve vjetore është të paktën 4 javë.</w:t>
      </w:r>
    </w:p>
    <w:p w:rsidR="00105C9A" w:rsidRPr="005179A6" w:rsidRDefault="00105C9A" w:rsidP="00105C9A">
      <w:pPr>
        <w:pStyle w:val="Paragrafi"/>
      </w:pPr>
      <w:r w:rsidRPr="005179A6">
        <w:t>E. Veprimtari kulturore, artistike, sportive dhe publicistike.</w:t>
      </w:r>
    </w:p>
    <w:p w:rsidR="00105C9A" w:rsidRPr="005179A6" w:rsidRDefault="00105C9A" w:rsidP="00105C9A">
      <w:pPr>
        <w:pStyle w:val="Paragrafi"/>
      </w:pPr>
      <w:r w:rsidRPr="005179A6">
        <w:t>6. Marrja në punë e të miturve deri në 18 vjeç, me qëllim pjesëmarrje në veprimtari të natyrës kulturore, artistike, sportive a publistike i nënshtrohet një autorizimi paraprak të lëshuar nga inspektorati i punës.</w:t>
      </w:r>
    </w:p>
    <w:p w:rsidR="00105C9A" w:rsidRPr="005179A6" w:rsidRDefault="00105C9A" w:rsidP="00105C9A">
      <w:pPr>
        <w:pStyle w:val="Paragrafi"/>
      </w:pPr>
      <w:r w:rsidRPr="005179A6">
        <w:t>Kërkesa për autorizim përmban emrin dhe mbiemrin e punëdhënësit a të ndërmarrjes së tij, adresën e punëdhënësit, emrin dhe mbiemrin e punëmarrësit, datëlindjen e tij, përshkrimin e punës për t’u kryer dhe orarin e punës.</w:t>
      </w:r>
    </w:p>
    <w:p w:rsidR="00105C9A" w:rsidRPr="005179A6" w:rsidRDefault="00105C9A" w:rsidP="00105C9A">
      <w:pPr>
        <w:pStyle w:val="Paragrafi"/>
      </w:pPr>
      <w:r w:rsidRPr="005179A6">
        <w:t>Punëdhënësi është i detyruar t’i japë inspektoratit të punës të gjitha të dhënat e tjera të nevojshme.</w:t>
      </w:r>
    </w:p>
    <w:p w:rsidR="00105C9A" w:rsidRPr="005179A6" w:rsidRDefault="00105C9A" w:rsidP="00105C9A">
      <w:pPr>
        <w:pStyle w:val="Paragrafi"/>
      </w:pPr>
      <w:r w:rsidRPr="005179A6">
        <w:t>Autorizimi lëshohet sipas kushteve të përcaktuara nga inspektorati i punës dhe vetëm nëse veprimtaritë:</w:t>
      </w:r>
    </w:p>
    <w:p w:rsidR="00105C9A" w:rsidRPr="005179A6" w:rsidRDefault="00105C9A" w:rsidP="00105C9A">
      <w:pPr>
        <w:pStyle w:val="Paragrafi"/>
      </w:pPr>
      <w:r w:rsidRPr="005179A6">
        <w:t>a) nuk janë të një natyre të tillë që t’i shkaktojnë dëm sigurisë, shëndetit a zhvillimit të të miturve, dhe</w:t>
      </w:r>
    </w:p>
    <w:p w:rsidR="00105C9A" w:rsidRPr="005179A6" w:rsidRDefault="00105C9A" w:rsidP="00105C9A">
      <w:pPr>
        <w:pStyle w:val="Paragrafi"/>
      </w:pPr>
      <w:r w:rsidRPr="005179A6">
        <w:t>b) nuk janë të një natyre të tillë që të dëmtojnë frekuentimin nga ana e tyre të shkollës, pjesëmarrjen e tyre në programet e orientimit a formimit profesional, të miratuara nga autoritetet kompetente ose aftësinë e tyre për të përfituar nga kurset e kryera.</w:t>
      </w:r>
    </w:p>
    <w:p w:rsidR="00105C9A" w:rsidRPr="005179A6" w:rsidRDefault="00105C9A" w:rsidP="00105C9A">
      <w:pPr>
        <w:pStyle w:val="Paragrafi"/>
      </w:pPr>
      <w:r w:rsidRPr="005179A6">
        <w:t>G. Pushimi javor.</w:t>
      </w:r>
    </w:p>
    <w:p w:rsidR="00105C9A" w:rsidRPr="005179A6" w:rsidRDefault="00105C9A" w:rsidP="00105C9A">
      <w:pPr>
        <w:pStyle w:val="Paragrafi"/>
      </w:pPr>
      <w:r w:rsidRPr="005179A6">
        <w:t>7. Për çdo periudhë prej 7 ditësh të miturit nën 18 vjeç përfitojnë një periudhë minimale pushim javor prej 2 ditësh pa ndërprerje; pushimi javor përfshin të dielën. Nuk mund të bëhet përjashtim nga ky rregull, veçse për një arsye të justifikueshme dhe të pranuar si e tillë nga inspektorati i punës.</w:t>
      </w:r>
    </w:p>
    <w:p w:rsidR="00105C9A" w:rsidRPr="005179A6" w:rsidRDefault="00105C9A" w:rsidP="00105C9A">
      <w:pPr>
        <w:pStyle w:val="Paragrafi"/>
      </w:pPr>
      <w:r w:rsidRPr="005179A6">
        <w:t>Të paktën 6 herë në vit punëdhënësi mund ta japë këtë pushim javor në 2 ditë jo të njëpasnjëshme, kur kjo gjë diktohet nga arsye teknike ose organizative të justifikueshme.</w:t>
      </w:r>
    </w:p>
    <w:p w:rsidR="00105C9A" w:rsidRPr="005179A6" w:rsidRDefault="00105C9A" w:rsidP="00105C9A">
      <w:pPr>
        <w:pStyle w:val="Paragrafi"/>
      </w:pPr>
      <w:r w:rsidRPr="005179A6">
        <w:t>H. Pushimet</w:t>
      </w:r>
    </w:p>
    <w:p w:rsidR="00105C9A" w:rsidRPr="005179A6" w:rsidRDefault="00105C9A" w:rsidP="00105C9A">
      <w:pPr>
        <w:pStyle w:val="Paragrafi"/>
      </w:pPr>
      <w:r w:rsidRPr="005179A6">
        <w:t>8. Të miturit nën 18 vjeç përfitojnë, në rastin kur kohëzgjatja e punës së ditës kalon 4 orë e gjysmë, një pushim prej të paktën 30 minutash të pandërprerë.</w:t>
      </w:r>
    </w:p>
    <w:p w:rsidR="00105C9A" w:rsidRPr="005179A6" w:rsidRDefault="00105C9A" w:rsidP="00105C9A">
      <w:pPr>
        <w:pStyle w:val="Paragrafi"/>
      </w:pPr>
      <w:r w:rsidRPr="005179A6">
        <w:t>Ky vendim hyn në fuqi menjëherë.</w:t>
      </w:r>
    </w:p>
    <w:p w:rsidR="00105C9A" w:rsidRPr="005179A6" w:rsidRDefault="00105C9A" w:rsidP="00105C9A">
      <w:pPr>
        <w:pStyle w:val="Paragrafi"/>
      </w:pPr>
    </w:p>
    <w:p w:rsidR="00105C9A" w:rsidRPr="005179A6" w:rsidRDefault="00105C9A" w:rsidP="00105C9A">
      <w:pPr>
        <w:pStyle w:val="Autoriteti"/>
      </w:pPr>
      <w:r w:rsidRPr="005179A6">
        <w:t>KRYETARI I KËSHILLIT TË MINISTRAVE</w:t>
      </w:r>
    </w:p>
    <w:p w:rsidR="00105C9A" w:rsidRPr="005179A6" w:rsidRDefault="00105C9A" w:rsidP="00105C9A">
      <w:pPr>
        <w:pStyle w:val="AutoritetiEmer"/>
      </w:pPr>
      <w:r w:rsidRPr="005179A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C9A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3F7C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D5C072-167E-4909-AC9A-2E55FD05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