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C73" w:rsidRPr="004426A7" w:rsidRDefault="00EF3C73" w:rsidP="00EF3C73">
      <w:pPr>
        <w:pStyle w:val="Akti"/>
      </w:pPr>
      <w:bookmarkStart w:id="0" w:name="_GoBack"/>
      <w:bookmarkEnd w:id="0"/>
      <w:r w:rsidRPr="004426A7">
        <w:t>VENDIM</w:t>
      </w:r>
    </w:p>
    <w:p w:rsidR="00EF3C73" w:rsidRPr="004426A7" w:rsidRDefault="00EF3C73" w:rsidP="00EF3C73">
      <w:pPr>
        <w:pStyle w:val="NumriData"/>
      </w:pPr>
      <w:r w:rsidRPr="004426A7">
        <w:t>Nr.393, datë 27.5.1996</w:t>
      </w:r>
    </w:p>
    <w:p w:rsidR="00EF3C73" w:rsidRPr="003D37CC" w:rsidRDefault="00EF3C73" w:rsidP="00EF3C73">
      <w:pPr>
        <w:pStyle w:val="Paragrafi"/>
        <w:rPr>
          <w:sz w:val="18"/>
          <w:lang w:val="it-IT"/>
        </w:rPr>
      </w:pPr>
    </w:p>
    <w:p w:rsidR="00EF3C73" w:rsidRPr="004426A7" w:rsidRDefault="00EF3C73" w:rsidP="00EF3C73">
      <w:pPr>
        <w:pStyle w:val="Titulli"/>
      </w:pPr>
      <w:r w:rsidRPr="004426A7">
        <w:t>PËR NJË SHTESË NË VENDIMIN E KËSHILLIT TË MINISTRAVE NR.353, DATË. 13.5.1996 “PËR PRIVATIZIMIN E PJESSHËM TË SHOQËRISË TREGTARE “ALBKROM””</w:t>
      </w:r>
    </w:p>
    <w:p w:rsidR="00EF3C73" w:rsidRPr="003D37CC" w:rsidRDefault="00EF3C73" w:rsidP="00EF3C73">
      <w:pPr>
        <w:pStyle w:val="Paragrafi"/>
        <w:rPr>
          <w:sz w:val="18"/>
          <w:lang w:val="it-IT"/>
        </w:rPr>
      </w:pPr>
    </w:p>
    <w:p w:rsidR="00EF3C73" w:rsidRPr="004426A7" w:rsidRDefault="00EF3C73" w:rsidP="00EF3C73">
      <w:pPr>
        <w:pStyle w:val="BazLigjPropozues"/>
      </w:pPr>
      <w:r w:rsidRPr="004426A7">
        <w:t xml:space="preserve">Në zbatim të ligjit nr.8026, datë 9.11.1995 “Për privatizimin e shoqërive tregtare që veprojnë në sektorin minerar”,  Këshilli i Ministrave </w:t>
      </w:r>
    </w:p>
    <w:p w:rsidR="00EF3C73" w:rsidRPr="004426A7" w:rsidRDefault="00EF3C73" w:rsidP="00EF3C73">
      <w:pPr>
        <w:pStyle w:val="VENDOSI"/>
      </w:pPr>
    </w:p>
    <w:p w:rsidR="00EF3C73" w:rsidRDefault="00EF3C73" w:rsidP="00EF3C73">
      <w:pPr>
        <w:pStyle w:val="VENDOSI"/>
      </w:pPr>
      <w:r w:rsidRPr="004426A7">
        <w:t>VENDOSI:</w:t>
      </w:r>
    </w:p>
    <w:p w:rsidR="00EF3C73" w:rsidRPr="003D37CC" w:rsidRDefault="00EF3C73" w:rsidP="00EF3C73">
      <w:pPr>
        <w:pStyle w:val="Paragrafi"/>
      </w:pPr>
    </w:p>
    <w:p w:rsidR="00EF3C73" w:rsidRPr="003D37CC" w:rsidRDefault="00EF3C73" w:rsidP="00EF3C73">
      <w:pPr>
        <w:pStyle w:val="Paragrafi"/>
        <w:rPr>
          <w:lang w:val="en-GB"/>
        </w:rPr>
      </w:pPr>
      <w:r w:rsidRPr="003D37CC">
        <w:rPr>
          <w:lang w:val="en-GB"/>
        </w:rPr>
        <w:t>Në vendimin e Këshillit të Ministrave nr.353, datë 13.5.1996, në paragrafin e parë të pikës 2 shtohet një fjali me këtë përmbajtje:</w:t>
      </w:r>
    </w:p>
    <w:p w:rsidR="00EF3C73" w:rsidRPr="004426A7" w:rsidRDefault="00EF3C73" w:rsidP="00EF3C73">
      <w:pPr>
        <w:pStyle w:val="Paragrafi"/>
        <w:rPr>
          <w:lang w:val="it-IT"/>
        </w:rPr>
      </w:pPr>
      <w:r w:rsidRPr="004426A7">
        <w:rPr>
          <w:lang w:val="it-IT"/>
        </w:rPr>
        <w:t xml:space="preserve"> “20 për qind e aksioneve të privatizohet sipas programit të  privatizimit masiv”.</w:t>
      </w:r>
    </w:p>
    <w:p w:rsidR="00EF3C73" w:rsidRPr="004426A7" w:rsidRDefault="00EF3C73" w:rsidP="00EF3C73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EF3C73" w:rsidRPr="004426A7" w:rsidRDefault="00EF3C73" w:rsidP="00EF3C73">
      <w:pPr>
        <w:pStyle w:val="Paragrafi"/>
        <w:rPr>
          <w:lang w:val="it-IT"/>
        </w:rPr>
      </w:pPr>
    </w:p>
    <w:p w:rsidR="00EF3C73" w:rsidRPr="004426A7" w:rsidRDefault="00EF3C73" w:rsidP="00EF3C73">
      <w:pPr>
        <w:pStyle w:val="Autoriteti"/>
      </w:pPr>
      <w:r w:rsidRPr="004426A7">
        <w:t xml:space="preserve">              </w:t>
      </w:r>
      <w:r w:rsidRPr="004426A7">
        <w:tab/>
        <w:t xml:space="preserve">      KRYETARI I KËSHILLIT TË MINISTRAVE</w:t>
      </w:r>
    </w:p>
    <w:p w:rsidR="00EF3C73" w:rsidRPr="004426A7" w:rsidRDefault="00EF3C73" w:rsidP="00EF3C73">
      <w:pPr>
        <w:pStyle w:val="AutoritetiEmer"/>
      </w:pPr>
      <w:r w:rsidRPr="004426A7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722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3C7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A8A76C-2D37-4E3E-B2E2-13294DFB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