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91" w:rsidRPr="004426A7" w:rsidRDefault="00E45691" w:rsidP="00E45691">
      <w:pPr>
        <w:pStyle w:val="Akti"/>
      </w:pPr>
      <w:bookmarkStart w:id="0" w:name="_GoBack"/>
      <w:bookmarkEnd w:id="0"/>
      <w:r w:rsidRPr="004426A7">
        <w:t>VENDIM</w:t>
      </w:r>
    </w:p>
    <w:p w:rsidR="00E45691" w:rsidRPr="004426A7" w:rsidRDefault="00E45691" w:rsidP="00E45691">
      <w:pPr>
        <w:pStyle w:val="NumriData"/>
      </w:pPr>
      <w:r w:rsidRPr="004426A7">
        <w:t>Nr.494, datë 5.8.1996</w:t>
      </w:r>
    </w:p>
    <w:p w:rsidR="00E45691" w:rsidRPr="004426A7" w:rsidRDefault="00E45691" w:rsidP="00E45691">
      <w:pPr>
        <w:pStyle w:val="Paragrafi"/>
        <w:rPr>
          <w:lang w:val="it-IT"/>
        </w:rPr>
      </w:pPr>
    </w:p>
    <w:p w:rsidR="00E45691" w:rsidRPr="004426A7" w:rsidRDefault="00E45691" w:rsidP="00E45691">
      <w:pPr>
        <w:pStyle w:val="Titulli"/>
      </w:pPr>
      <w:r w:rsidRPr="004426A7">
        <w:t>PËR SHKOLLËN E LARTË TË INFERMERISË NË TIRANË</w:t>
      </w:r>
    </w:p>
    <w:p w:rsidR="00E45691" w:rsidRPr="004426A7" w:rsidRDefault="00E45691" w:rsidP="00E45691">
      <w:pPr>
        <w:pStyle w:val="Paragrafi"/>
        <w:rPr>
          <w:lang w:val="it-IT"/>
        </w:rPr>
      </w:pPr>
    </w:p>
    <w:p w:rsidR="00E45691" w:rsidRPr="00793CFC" w:rsidRDefault="00E45691" w:rsidP="00E45691">
      <w:pPr>
        <w:pStyle w:val="BazLigjPropozues"/>
        <w:rPr>
          <w:lang w:val="it-IT"/>
        </w:rPr>
      </w:pPr>
      <w:r>
        <w:rPr>
          <w:lang w:val="it-IT"/>
        </w:rPr>
        <w:t>Në m</w:t>
      </w:r>
      <w:r w:rsidRPr="00793CFC">
        <w:rPr>
          <w:lang w:val="it-IT"/>
        </w:rPr>
        <w:t xml:space="preserve">bështetje në ligjit nr.7810, datë 6.4.1994 “Për arsimin e lartë në Republikën e Shqipërisë” dhe me propozimin e Ministrisë së Shëndetësisë dhe të Ambientit, Këshilli i Ministrave </w:t>
      </w:r>
    </w:p>
    <w:p w:rsidR="00E45691" w:rsidRPr="00793CFC" w:rsidRDefault="00E45691" w:rsidP="00E45691">
      <w:pPr>
        <w:pStyle w:val="Paragrafi"/>
        <w:rPr>
          <w:lang w:val="it-IT"/>
        </w:rPr>
      </w:pPr>
    </w:p>
    <w:p w:rsidR="00E45691" w:rsidRDefault="00E45691" w:rsidP="00E45691">
      <w:pPr>
        <w:pStyle w:val="VENDOSI"/>
      </w:pPr>
      <w:r w:rsidRPr="004426A7">
        <w:t>VENDOSI:</w:t>
      </w:r>
    </w:p>
    <w:p w:rsidR="00E45691" w:rsidRPr="007005E7" w:rsidRDefault="00E45691" w:rsidP="00E45691">
      <w:pPr>
        <w:pStyle w:val="Paragrafi"/>
      </w:pPr>
    </w:p>
    <w:p w:rsidR="00E45691" w:rsidRPr="007005E7" w:rsidRDefault="00E45691" w:rsidP="00E45691">
      <w:pPr>
        <w:pStyle w:val="Paragrafi"/>
        <w:rPr>
          <w:lang w:val="en-GB"/>
        </w:rPr>
      </w:pPr>
      <w:r w:rsidRPr="007005E7">
        <w:rPr>
          <w:lang w:val="en-GB"/>
        </w:rPr>
        <w:t>1. Kursi i personelit të mesëm mjekësor në Tiranë pranë Ministrisë së Shëndetësisë dhe të Ambientit emërtohet Shkolla e Lartë e Infermierisë në Tiranë, në vartësi të Ministrisë së Arsimit të Lartë dhe Kërkimeve Shkencore.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2. Profili i studimit në këto degë do të jetë: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- Infermier i përgjithshëm 3.5 vjet.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3. Ministria e Shëndetësisë vë në dispozicion të Ministrisë së Arsimit të Lartë dhe Kërkimeve Shkencore ndërtesën, pajisjet dhe personelin e këtij kursi.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4. Ministria e Financave, Ministria e Shëndetësisë dhe e Ambientit dhe Ministria e Arsimit të Lartë dhe Kërkimeve Shkencore sigurojnë kalimin e fondeve të nevojshme për funksionimin e Shkollës së Lartë të Infermierisë në Tiranë.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5. Për zbatimin e këtij vendimi ngarkohen Ministria e Shëndetësisë dhe e Ambientit dhe Ministria e Arsimit të Lartë dhe Kërkimeve Shkencore.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E45691" w:rsidRPr="004426A7" w:rsidRDefault="00E45691" w:rsidP="00E45691">
      <w:pPr>
        <w:pStyle w:val="Paragrafi"/>
        <w:rPr>
          <w:lang w:val="it-IT"/>
        </w:rPr>
      </w:pPr>
      <w:r w:rsidRPr="004426A7">
        <w:rPr>
          <w:lang w:val="it-IT"/>
        </w:rPr>
        <w:t xml:space="preserve">            </w:t>
      </w:r>
      <w:r w:rsidRPr="004426A7">
        <w:rPr>
          <w:lang w:val="it-IT"/>
        </w:rPr>
        <w:tab/>
        <w:t xml:space="preserve">  </w:t>
      </w:r>
      <w:r w:rsidRPr="004426A7">
        <w:rPr>
          <w:lang w:val="it-IT"/>
        </w:rPr>
        <w:tab/>
      </w:r>
    </w:p>
    <w:p w:rsidR="00E45691" w:rsidRPr="004426A7" w:rsidRDefault="00E45691" w:rsidP="00E45691">
      <w:pPr>
        <w:pStyle w:val="Autoriteti"/>
      </w:pPr>
      <w:r w:rsidRPr="004426A7">
        <w:tab/>
      </w:r>
      <w:r w:rsidRPr="004426A7">
        <w:tab/>
        <w:t>KRYETARI I KËSHILLIT TË MINISTRAVE</w:t>
      </w:r>
    </w:p>
    <w:p w:rsidR="00E45691" w:rsidRPr="004426A7" w:rsidRDefault="00E45691" w:rsidP="00E45691">
      <w:pPr>
        <w:pStyle w:val="AutoritetiEmer"/>
      </w:pPr>
      <w:r w:rsidRPr="004426A7">
        <w:t>Aleksandër Meksi</w:t>
      </w:r>
    </w:p>
    <w:p w:rsidR="00E45691" w:rsidRPr="004426A7" w:rsidRDefault="00E45691" w:rsidP="00E45691">
      <w:pPr>
        <w:pStyle w:val="Paragrafi"/>
        <w:rPr>
          <w:lang w:val="it-IT"/>
        </w:rPr>
      </w:pPr>
    </w:p>
    <w:p w:rsidR="00E45691" w:rsidRPr="004426A7" w:rsidRDefault="00E45691" w:rsidP="00E45691">
      <w:pPr>
        <w:pStyle w:val="Paragrafi"/>
        <w:rPr>
          <w:lang w:val="it-IT"/>
        </w:rPr>
      </w:pPr>
    </w:p>
    <w:p w:rsidR="00E45691" w:rsidRPr="004426A7" w:rsidRDefault="00E45691" w:rsidP="00E45691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29F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4569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71D5EB-E4F9-4B57-B799-0F2C1868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