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805" w:rsidRPr="005179A6" w:rsidRDefault="00EA7805" w:rsidP="00EA7805">
      <w:pPr>
        <w:pStyle w:val="Akti"/>
      </w:pPr>
      <w:bookmarkStart w:id="0" w:name="_GoBack"/>
      <w:bookmarkEnd w:id="0"/>
      <w:r w:rsidRPr="005179A6">
        <w:t>V e n d i m</w:t>
      </w:r>
    </w:p>
    <w:p w:rsidR="00EA7805" w:rsidRPr="005179A6" w:rsidRDefault="00EA7805" w:rsidP="00EA7805">
      <w:pPr>
        <w:pStyle w:val="NumriData"/>
      </w:pPr>
      <w:r w:rsidRPr="005179A6">
        <w:t>Nr.501, datë 5.8.1996</w:t>
      </w:r>
    </w:p>
    <w:p w:rsidR="00EA7805" w:rsidRPr="005179A6" w:rsidRDefault="00EA7805" w:rsidP="00EA7805">
      <w:pPr>
        <w:pStyle w:val="Paragrafi"/>
      </w:pPr>
    </w:p>
    <w:p w:rsidR="00EA7805" w:rsidRPr="005179A6" w:rsidRDefault="00EA7805" w:rsidP="00EA7805">
      <w:pPr>
        <w:pStyle w:val="Titulli"/>
      </w:pPr>
      <w:r w:rsidRPr="005179A6">
        <w:t>për pranimet në shkollat e larta në vitin shkollor 1996-97 të kandidatëve shqiptarë nga trevat jashtë kufijve të vendit</w:t>
      </w:r>
    </w:p>
    <w:p w:rsidR="00EA7805" w:rsidRPr="005179A6" w:rsidRDefault="00EA7805" w:rsidP="00EA7805">
      <w:pPr>
        <w:pStyle w:val="Paragrafi"/>
      </w:pPr>
    </w:p>
    <w:p w:rsidR="00EA7805" w:rsidRPr="005179A6" w:rsidRDefault="00EA7805" w:rsidP="00EA7805">
      <w:pPr>
        <w:pStyle w:val="BazLigjPropozues"/>
      </w:pPr>
      <w:r w:rsidRPr="005179A6">
        <w:t>Me propozimin e Ministrisë së Arsimit të Lartë dhe Kërkimeve Shkencore, Këshilli i Ministrave</w:t>
      </w:r>
    </w:p>
    <w:p w:rsidR="00EA7805" w:rsidRPr="005179A6" w:rsidRDefault="00EA7805" w:rsidP="00EA7805">
      <w:pPr>
        <w:pStyle w:val="Paragrafi"/>
      </w:pPr>
    </w:p>
    <w:p w:rsidR="00EA7805" w:rsidRPr="005179A6" w:rsidRDefault="00EA7805" w:rsidP="00EA7805">
      <w:pPr>
        <w:pStyle w:val="VENDOSI"/>
      </w:pPr>
      <w:r w:rsidRPr="005179A6">
        <w:t>V e n d o s i:</w:t>
      </w:r>
    </w:p>
    <w:p w:rsidR="00EA7805" w:rsidRPr="005179A6" w:rsidRDefault="00EA7805" w:rsidP="00EA7805">
      <w:pPr>
        <w:pStyle w:val="Paragrafi"/>
      </w:pPr>
    </w:p>
    <w:p w:rsidR="00EA7805" w:rsidRPr="005179A6" w:rsidRDefault="00EA7805" w:rsidP="00EA7805">
      <w:pPr>
        <w:pStyle w:val="Paragrafi"/>
      </w:pPr>
      <w:r w:rsidRPr="005179A6">
        <w:t>1. Pranimi në shkollat e larta i kandidatëve shqiptarë nga trevat jashtë kufijve të vendit bëhet me konkurs, sipas modaliteteve që përcaktohen në statutet e shkollave të larta.</w:t>
      </w:r>
    </w:p>
    <w:p w:rsidR="00EA7805" w:rsidRPr="005179A6" w:rsidRDefault="00EA7805" w:rsidP="00EA7805">
      <w:pPr>
        <w:pStyle w:val="Paragrafi"/>
      </w:pPr>
      <w:r w:rsidRPr="005179A6">
        <w:t>Kandidatët shqiptarë nga trevat jashtë kufijve të vendit konkurrojnë vetëm për kuotat e pranimit, të përcaktuara në vendimin e Këshillit të Ministrave nr.414, datë 10.6.1996.</w:t>
      </w:r>
    </w:p>
    <w:p w:rsidR="00EA7805" w:rsidRPr="005179A6" w:rsidRDefault="00EA7805" w:rsidP="00EA7805">
      <w:pPr>
        <w:pStyle w:val="Paragrafi"/>
      </w:pPr>
      <w:r w:rsidRPr="005179A6">
        <w:t>Konkurset zhvillohen pranë shkollave të larta, së bashku me kandidatët nga Shqipëria.</w:t>
      </w:r>
    </w:p>
    <w:p w:rsidR="00EA7805" w:rsidRPr="005179A6" w:rsidRDefault="00EA7805" w:rsidP="00EA7805">
      <w:pPr>
        <w:pStyle w:val="Paragrafi"/>
      </w:pPr>
      <w:r w:rsidRPr="005179A6">
        <w:t>2. Në vendimin e Këshillit të Ministrave nr.332, datë 13.5.1996, në pikën 1, shkronja “c” shfuqizohet.</w:t>
      </w:r>
    </w:p>
    <w:p w:rsidR="00EA7805" w:rsidRPr="005179A6" w:rsidRDefault="00EA7805" w:rsidP="00EA7805">
      <w:pPr>
        <w:pStyle w:val="Paragrafi"/>
      </w:pPr>
      <w:r w:rsidRPr="005179A6">
        <w:t>Ky vendim hyn në fuqi menjëherë.</w:t>
      </w:r>
    </w:p>
    <w:p w:rsidR="00EA7805" w:rsidRPr="005179A6" w:rsidRDefault="00EA7805" w:rsidP="00EA7805">
      <w:pPr>
        <w:pStyle w:val="Paragrafi"/>
      </w:pPr>
    </w:p>
    <w:p w:rsidR="00EA7805" w:rsidRPr="005179A6" w:rsidRDefault="00EA7805" w:rsidP="00EA7805">
      <w:pPr>
        <w:pStyle w:val="Autoriteti"/>
      </w:pPr>
      <w:r w:rsidRPr="005179A6">
        <w:t>KRYETARI I KËSHILLIT TË MINISTRAVE</w:t>
      </w:r>
    </w:p>
    <w:p w:rsidR="00EA7805" w:rsidRPr="005179A6" w:rsidRDefault="00EA7805" w:rsidP="00EA7805">
      <w:pPr>
        <w:pStyle w:val="AutoritetiEmer"/>
      </w:pPr>
      <w:r w:rsidRPr="005179A6">
        <w:t>Aleksandër Meksi</w:t>
      </w:r>
    </w:p>
    <w:p w:rsidR="00EA7805" w:rsidRPr="005179A6" w:rsidRDefault="00EA7805" w:rsidP="00EA7805">
      <w:pPr>
        <w:pStyle w:val="Paragrafi"/>
      </w:pPr>
    </w:p>
    <w:p w:rsidR="00EA7805" w:rsidRPr="005179A6" w:rsidRDefault="00EA7805" w:rsidP="00EA780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B7FD5"/>
    <w:rsid w:val="00DC64E5"/>
    <w:rsid w:val="00E06AA7"/>
    <w:rsid w:val="00E624E2"/>
    <w:rsid w:val="00E645E3"/>
    <w:rsid w:val="00EA206E"/>
    <w:rsid w:val="00EA7805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D4262D-DBD8-44B7-BCAC-ABB58B536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2019-03-27T09:27:00Z</dcterms:created>
  <dcterms:modified xsi:type="dcterms:W3CDTF">2019-03-27T09:27:00Z</dcterms:modified>
</cp:coreProperties>
</file>