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994" w:rsidRPr="00A8119E" w:rsidRDefault="00807994" w:rsidP="00807994">
      <w:pPr>
        <w:pStyle w:val="Akti"/>
      </w:pPr>
      <w:bookmarkStart w:id="0" w:name="_GoBack"/>
      <w:bookmarkEnd w:id="0"/>
      <w:r w:rsidRPr="00A8119E">
        <w:t xml:space="preserve">Vendim </w:t>
      </w:r>
    </w:p>
    <w:p w:rsidR="00807994" w:rsidRPr="00A8119E" w:rsidRDefault="00807994" w:rsidP="00807994">
      <w:pPr>
        <w:pStyle w:val="NumriData"/>
        <w:rPr>
          <w:szCs w:val="22"/>
        </w:rPr>
      </w:pPr>
      <w:r w:rsidRPr="00A8119E">
        <w:rPr>
          <w:szCs w:val="22"/>
        </w:rPr>
        <w:t>Nr.6, datë 6.1.1997</w:t>
      </w:r>
    </w:p>
    <w:p w:rsidR="00807994" w:rsidRPr="00A8119E" w:rsidRDefault="00807994" w:rsidP="00807994">
      <w:pPr>
        <w:pStyle w:val="Paragrafi"/>
        <w:rPr>
          <w:szCs w:val="22"/>
        </w:rPr>
      </w:pPr>
    </w:p>
    <w:p w:rsidR="00807994" w:rsidRPr="00A8119E" w:rsidRDefault="00807994" w:rsidP="00807994">
      <w:pPr>
        <w:pStyle w:val="Titulli"/>
      </w:pPr>
      <w:r w:rsidRPr="00A8119E">
        <w:t xml:space="preserve">Për vendosjen e tarifave telefonike lehtësuese për shtypin </w:t>
      </w:r>
    </w:p>
    <w:p w:rsidR="00807994" w:rsidRPr="00A8119E" w:rsidRDefault="00807994" w:rsidP="00807994">
      <w:pPr>
        <w:pStyle w:val="Paragrafi"/>
        <w:rPr>
          <w:szCs w:val="22"/>
        </w:rPr>
      </w:pPr>
    </w:p>
    <w:p w:rsidR="00807994" w:rsidRPr="00A8119E" w:rsidRDefault="00807994" w:rsidP="00807994">
      <w:pPr>
        <w:pStyle w:val="BazLigjPropozues"/>
      </w:pPr>
      <w:r w:rsidRPr="00A8119E">
        <w:t>Këshilli i Ministrave</w:t>
      </w:r>
    </w:p>
    <w:p w:rsidR="00807994" w:rsidRPr="00A8119E" w:rsidRDefault="00807994" w:rsidP="00807994">
      <w:pPr>
        <w:pStyle w:val="Paragrafi"/>
        <w:rPr>
          <w:szCs w:val="22"/>
        </w:rPr>
      </w:pPr>
    </w:p>
    <w:p w:rsidR="00807994" w:rsidRPr="00A8119E" w:rsidRDefault="00807994" w:rsidP="00807994">
      <w:pPr>
        <w:pStyle w:val="VENDOSI"/>
      </w:pPr>
      <w:r w:rsidRPr="00A8119E">
        <w:t>Vendosi:</w:t>
      </w:r>
    </w:p>
    <w:p w:rsidR="00807994" w:rsidRPr="00A8119E" w:rsidRDefault="00807994" w:rsidP="00807994">
      <w:pPr>
        <w:pStyle w:val="Paragrafi"/>
        <w:rPr>
          <w:szCs w:val="22"/>
        </w:rPr>
      </w:pPr>
    </w:p>
    <w:p w:rsidR="00807994" w:rsidRPr="00174FD1" w:rsidRDefault="00807994" w:rsidP="00807994">
      <w:pPr>
        <w:pStyle w:val="Paragrafi"/>
      </w:pPr>
      <w:r w:rsidRPr="00A8119E">
        <w:rPr>
          <w:szCs w:val="22"/>
        </w:rPr>
        <w:t>1. Tarifat telefonike të përdorimit vetëm për një numër telefonik të akorduar për organet e shtypit qendro</w:t>
      </w:r>
      <w:r w:rsidRPr="00174FD1">
        <w:t>r e lokal do të jenë të njëjta me tarifat e pajtimtarëve familjarë.</w:t>
      </w:r>
    </w:p>
    <w:p w:rsidR="00807994" w:rsidRPr="00A8119E" w:rsidRDefault="00807994" w:rsidP="00807994">
      <w:pPr>
        <w:pStyle w:val="Paragrafi"/>
        <w:rPr>
          <w:szCs w:val="22"/>
        </w:rPr>
      </w:pPr>
      <w:r w:rsidRPr="00A8119E">
        <w:rPr>
          <w:szCs w:val="22"/>
        </w:rPr>
        <w:t xml:space="preserve">2. Tarifat e instalimit vetëm për një lidhje të re telefonike për </w:t>
      </w:r>
      <w:r>
        <w:rPr>
          <w:szCs w:val="22"/>
        </w:rPr>
        <w:t>organet e sipërmendura do të jen</w:t>
      </w:r>
      <w:r w:rsidRPr="00A8119E">
        <w:rPr>
          <w:szCs w:val="22"/>
        </w:rPr>
        <w:t xml:space="preserve">ë </w:t>
      </w:r>
      <w:r>
        <w:rPr>
          <w:szCs w:val="22"/>
        </w:rPr>
        <w:t>të</w:t>
      </w:r>
      <w:r w:rsidRPr="00A8119E">
        <w:rPr>
          <w:szCs w:val="22"/>
        </w:rPr>
        <w:t xml:space="preserve"> njëjt</w:t>
      </w:r>
      <w:r>
        <w:rPr>
          <w:szCs w:val="22"/>
        </w:rPr>
        <w:t>a</w:t>
      </w:r>
      <w:r w:rsidRPr="00A8119E">
        <w:rPr>
          <w:szCs w:val="22"/>
        </w:rPr>
        <w:t xml:space="preserve"> me atë të një pajtimtari familjar.</w:t>
      </w:r>
    </w:p>
    <w:p w:rsidR="00807994" w:rsidRPr="00A8119E" w:rsidRDefault="00807994" w:rsidP="00807994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807994" w:rsidRPr="00A8119E" w:rsidRDefault="00807994" w:rsidP="00807994">
      <w:pPr>
        <w:pStyle w:val="Paragrafi"/>
        <w:rPr>
          <w:szCs w:val="22"/>
        </w:rPr>
      </w:pPr>
    </w:p>
    <w:p w:rsidR="00807994" w:rsidRPr="00A8119E" w:rsidRDefault="00807994" w:rsidP="00807994">
      <w:pPr>
        <w:pStyle w:val="Autoriteti"/>
      </w:pPr>
      <w:r w:rsidRPr="00A8119E">
        <w:t xml:space="preserve">Kryetari i këshillit të Ministrave </w:t>
      </w:r>
    </w:p>
    <w:p w:rsidR="00807994" w:rsidRPr="00A8119E" w:rsidRDefault="00807994" w:rsidP="00807994">
      <w:pPr>
        <w:pStyle w:val="AutoritetiEmer"/>
      </w:pPr>
      <w:r w:rsidRPr="00A8119E">
        <w:t xml:space="preserve">Aleksandër Meksi </w:t>
      </w:r>
    </w:p>
    <w:p w:rsidR="00807994" w:rsidRPr="00A8119E" w:rsidRDefault="00807994" w:rsidP="00807994">
      <w:pPr>
        <w:pStyle w:val="Paragrafi"/>
        <w:rPr>
          <w:szCs w:val="22"/>
        </w:rPr>
      </w:pPr>
    </w:p>
    <w:p w:rsidR="00807994" w:rsidRPr="00A8119E" w:rsidRDefault="00807994" w:rsidP="00807994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07994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6AD7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4F0CC0-7674-4681-9C76-561D45F2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0799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