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3AB" w:rsidRPr="00A8119E" w:rsidRDefault="002F63AB" w:rsidP="002F63AB">
      <w:pPr>
        <w:pStyle w:val="Akti"/>
      </w:pPr>
      <w:bookmarkStart w:id="0" w:name="_GoBack"/>
      <w:bookmarkEnd w:id="0"/>
      <w:r w:rsidRPr="00A8119E">
        <w:t xml:space="preserve">Vendim </w:t>
      </w:r>
    </w:p>
    <w:p w:rsidR="002F63AB" w:rsidRPr="00A8119E" w:rsidRDefault="002F63AB" w:rsidP="002F63AB">
      <w:pPr>
        <w:pStyle w:val="NumriData"/>
        <w:rPr>
          <w:szCs w:val="22"/>
        </w:rPr>
      </w:pPr>
      <w:r w:rsidRPr="00A8119E">
        <w:rPr>
          <w:szCs w:val="22"/>
        </w:rPr>
        <w:t xml:space="preserve">Nr.9, datë </w:t>
      </w:r>
      <w:r>
        <w:rPr>
          <w:szCs w:val="22"/>
        </w:rPr>
        <w:t>9</w:t>
      </w:r>
      <w:r w:rsidRPr="00A8119E">
        <w:rPr>
          <w:szCs w:val="22"/>
        </w:rPr>
        <w:t>.1.1997</w:t>
      </w:r>
    </w:p>
    <w:p w:rsidR="002F63AB" w:rsidRPr="00A8119E" w:rsidRDefault="002F63AB" w:rsidP="002F63AB">
      <w:pPr>
        <w:pStyle w:val="Paragrafi"/>
        <w:rPr>
          <w:szCs w:val="22"/>
        </w:rPr>
      </w:pPr>
    </w:p>
    <w:p w:rsidR="002F63AB" w:rsidRPr="00A8119E" w:rsidRDefault="002F63AB" w:rsidP="002F63AB">
      <w:pPr>
        <w:pStyle w:val="Titulli"/>
      </w:pPr>
      <w:r w:rsidRPr="00A8119E">
        <w:t xml:space="preserve">Për një ndryshim në vendimin e këshillit të ministrave nr.891, datë 30.12.1996 “Për një ndryshim në vendimin e këshillit të ministrave nr.293, datë 8.5.1995 “Për caktimin e vlerave minimale dhe tarifave të transportit, që do të përdoren nga organet </w:t>
      </w:r>
      <w:r>
        <w:t>d</w:t>
      </w:r>
      <w:r w:rsidRPr="00A8119E">
        <w:t>oganore për llogaritjen e Vlerës Doganore”</w:t>
      </w:r>
    </w:p>
    <w:p w:rsidR="002F63AB" w:rsidRPr="00A8119E" w:rsidRDefault="002F63AB" w:rsidP="002F63AB">
      <w:pPr>
        <w:pStyle w:val="Paragrafi"/>
        <w:rPr>
          <w:szCs w:val="22"/>
        </w:rPr>
      </w:pPr>
    </w:p>
    <w:p w:rsidR="002F63AB" w:rsidRPr="00A8119E" w:rsidRDefault="002F63AB" w:rsidP="002F63AB">
      <w:pPr>
        <w:pStyle w:val="BazLigjPropozues"/>
      </w:pPr>
      <w:r w:rsidRPr="00A8119E">
        <w:t>Në mbështetje të nenit 17, paragrafi i tretë, të ligjit nr.7609, datë 22.9.1992 “Për tarifat</w:t>
      </w:r>
      <w:r>
        <w:t xml:space="preserve"> </w:t>
      </w:r>
      <w:r w:rsidRPr="00A8119E">
        <w:t xml:space="preserve">doganore”, ndryshuar me ligjin nr.7789, datë 9.2.1994, me propozimin e Ministrisë </w:t>
      </w:r>
      <w:r>
        <w:t xml:space="preserve">së </w:t>
      </w:r>
      <w:r w:rsidRPr="00A8119E">
        <w:t>Financave, Këshilli i Ministrave</w:t>
      </w:r>
    </w:p>
    <w:p w:rsidR="002F63AB" w:rsidRPr="00A8119E" w:rsidRDefault="002F63AB" w:rsidP="002F63AB">
      <w:pPr>
        <w:pStyle w:val="Paragrafi"/>
        <w:rPr>
          <w:szCs w:val="22"/>
        </w:rPr>
      </w:pPr>
    </w:p>
    <w:p w:rsidR="002F63AB" w:rsidRPr="00A8119E" w:rsidRDefault="002F63AB" w:rsidP="002F63AB">
      <w:pPr>
        <w:pStyle w:val="VENDOSI"/>
      </w:pPr>
      <w:r w:rsidRPr="00A8119E">
        <w:t>Vendosi:</w:t>
      </w:r>
    </w:p>
    <w:p w:rsidR="002F63AB" w:rsidRPr="00A8119E" w:rsidRDefault="002F63AB" w:rsidP="002F63AB">
      <w:pPr>
        <w:pStyle w:val="Paragrafi"/>
        <w:rPr>
          <w:szCs w:val="22"/>
        </w:rPr>
      </w:pPr>
    </w:p>
    <w:p w:rsidR="002F63AB" w:rsidRPr="00174FD1" w:rsidRDefault="002F63AB" w:rsidP="002F63AB">
      <w:pPr>
        <w:pStyle w:val="Paragrafi"/>
      </w:pPr>
      <w:r w:rsidRPr="00A8119E">
        <w:rPr>
          <w:szCs w:val="22"/>
        </w:rPr>
        <w:t>Aneksi që i bashkëngjitet vendimit të Këshillit të Ministrave nr.891, datë 30.12.1996 “Për një ndryshim në vendimin e Këshillit të Ministrave nr.293, datë</w:t>
      </w:r>
      <w:r>
        <w:t xml:space="preserve"> 8.5.1995 “Për </w:t>
      </w:r>
      <w:r w:rsidRPr="00174FD1">
        <w:t>caktimin e vlerave minimale dhe tarifave të transportit, që do të përdoren nga organet doganore për llogaritjen e vlerës doganore””, zëvendësohet me aneksin që i bashkëngjitet këtij vendimi.</w:t>
      </w:r>
    </w:p>
    <w:p w:rsidR="002F63AB" w:rsidRPr="00A8119E" w:rsidRDefault="002F63AB" w:rsidP="002F63AB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2F63AB" w:rsidRPr="00A8119E" w:rsidRDefault="002F63AB" w:rsidP="002F63AB">
      <w:pPr>
        <w:pStyle w:val="Paragrafi"/>
        <w:rPr>
          <w:szCs w:val="22"/>
        </w:rPr>
      </w:pPr>
    </w:p>
    <w:p w:rsidR="002F63AB" w:rsidRPr="00A8119E" w:rsidRDefault="002F63AB" w:rsidP="002F63AB">
      <w:pPr>
        <w:pStyle w:val="Autoriteti"/>
      </w:pPr>
      <w:r w:rsidRPr="00A8119E">
        <w:t xml:space="preserve">Kryetari i këshillit të Ministrave </w:t>
      </w:r>
    </w:p>
    <w:p w:rsidR="002F63AB" w:rsidRPr="00A8119E" w:rsidRDefault="002F63AB" w:rsidP="002F63AB">
      <w:pPr>
        <w:pStyle w:val="AutoritetiEmer"/>
      </w:pPr>
      <w:r w:rsidRPr="00A8119E">
        <w:t xml:space="preserve">Aleksandër Meksi </w:t>
      </w:r>
    </w:p>
    <w:p w:rsidR="002F63AB" w:rsidRPr="00A8119E" w:rsidRDefault="002F63AB" w:rsidP="002F63AB">
      <w:pPr>
        <w:pStyle w:val="Paragrafi"/>
        <w:rPr>
          <w:szCs w:val="22"/>
        </w:rPr>
      </w:pPr>
    </w:p>
    <w:p w:rsidR="002F63AB" w:rsidRPr="00A8119E" w:rsidRDefault="002F63AB" w:rsidP="002F63AB">
      <w:pPr>
        <w:pStyle w:val="Figure"/>
      </w:pP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lastRenderedPageBreak/>
        <w:drawing>
          <wp:inline distT="0" distB="0" distL="0" distR="0">
            <wp:extent cx="4933950" cy="7772400"/>
            <wp:effectExtent l="0" t="0" r="0" b="0"/>
            <wp:docPr id="1" name="Picture 1" descr="ta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lastRenderedPageBreak/>
        <w:drawing>
          <wp:inline distT="0" distB="0" distL="0" distR="0">
            <wp:extent cx="4457700" cy="5133975"/>
            <wp:effectExtent l="0" t="0" r="0" b="9525"/>
            <wp:docPr id="2" name="Picture 2" descr="tab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4" t="9572" r="21619" b="12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2F63AB" w:rsidP="002F63AB">
      <w:pPr>
        <w:pStyle w:val="Figure"/>
      </w:pP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lastRenderedPageBreak/>
        <w:drawing>
          <wp:inline distT="0" distB="0" distL="0" distR="0">
            <wp:extent cx="4933950" cy="7419975"/>
            <wp:effectExtent l="0" t="0" r="0" b="9525"/>
            <wp:docPr id="3" name="Picture 3" descr="tab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-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39" t="2698" r="4871" b="3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lastRenderedPageBreak/>
        <w:drawing>
          <wp:inline distT="0" distB="0" distL="0" distR="0">
            <wp:extent cx="5410200" cy="8229600"/>
            <wp:effectExtent l="0" t="0" r="0" b="0"/>
            <wp:docPr id="4" name="Picture 4" descr="tab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-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13" b="1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lastRenderedPageBreak/>
        <w:drawing>
          <wp:inline distT="0" distB="0" distL="0" distR="0">
            <wp:extent cx="5762625" cy="8877300"/>
            <wp:effectExtent l="0" t="0" r="9525" b="0"/>
            <wp:docPr id="5" name="Picture 5" descr="tab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b-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2F63AB" w:rsidP="002F63AB">
      <w:pPr>
        <w:pStyle w:val="Figure"/>
      </w:pP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610225" cy="7820025"/>
            <wp:effectExtent l="0" t="0" r="9525" b="9525"/>
            <wp:docPr id="6" name="Picture 6" descr="tab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ab-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2F63AB" w:rsidP="002F63AB">
      <w:pPr>
        <w:pStyle w:val="Figure"/>
      </w:pP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286375" cy="8239125"/>
            <wp:effectExtent l="0" t="0" r="9525" b="9525"/>
            <wp:docPr id="7" name="Picture 7" descr="tab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b-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3" t="1305" r="4713" b="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181600" cy="8220075"/>
            <wp:effectExtent l="0" t="0" r="0" b="9525"/>
            <wp:docPr id="8" name="Picture 8" descr="tab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ab-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2" t="1349" r="7700" b="1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2F63AB" w:rsidP="002F63AB">
      <w:pPr>
        <w:pStyle w:val="Figure"/>
      </w:pP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724525" cy="8801100"/>
            <wp:effectExtent l="0" t="0" r="9525" b="0"/>
            <wp:docPr id="9" name="Picture 9" descr="tab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ab-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7" t="1367" r="8838" b="1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819775" cy="8915400"/>
            <wp:effectExtent l="0" t="0" r="9525" b="0"/>
            <wp:docPr id="10" name="Picture 10" descr="tab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b-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2" t="1306" r="5711" b="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362575" cy="8220075"/>
            <wp:effectExtent l="0" t="0" r="9525" b="9525"/>
            <wp:docPr id="11" name="Picture 11" descr="tab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ab-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r="4713" b="1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2F63AB" w:rsidP="002F63AB">
      <w:pPr>
        <w:pStyle w:val="Figure"/>
      </w:pP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695950" cy="8886825"/>
            <wp:effectExtent l="0" t="0" r="0" b="9525"/>
            <wp:docPr id="12" name="Picture 12" descr="tab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ab-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429250" cy="7877175"/>
            <wp:effectExtent l="0" t="0" r="0" b="9525"/>
            <wp:docPr id="13" name="Picture 13" descr="tab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ab-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8" t="4503" r="16634" b="7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762625" cy="8820150"/>
            <wp:effectExtent l="0" t="0" r="9525" b="0"/>
            <wp:docPr id="14" name="Picture 14" descr="tab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ab-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715000" cy="8562975"/>
            <wp:effectExtent l="0" t="0" r="0" b="9525"/>
            <wp:docPr id="15" name="Picture 15" descr="tab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ab-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7" r="903" b="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476875" cy="8305800"/>
            <wp:effectExtent l="0" t="0" r="9525" b="0"/>
            <wp:docPr id="16" name="Picture 16" descr="tab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tab-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505450" cy="8229600"/>
            <wp:effectExtent l="0" t="0" r="0" b="0"/>
            <wp:docPr id="17" name="Picture 17" descr="tab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ab-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6" t="2664" r="2888" b="2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153025" cy="7962900"/>
            <wp:effectExtent l="0" t="0" r="9525" b="0"/>
            <wp:docPr id="18" name="Picture 18" descr="tab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tab-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3" r="6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591175" cy="8343900"/>
            <wp:effectExtent l="0" t="0" r="9525" b="0"/>
            <wp:docPr id="19" name="Picture 19" descr="tab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tab-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27" b="1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2F63AB" w:rsidP="002F63AB">
      <w:pPr>
        <w:pStyle w:val="Figure"/>
      </w:pPr>
    </w:p>
    <w:p w:rsidR="002F63AB" w:rsidRPr="00A8119E" w:rsidRDefault="005473A8" w:rsidP="002F63AB">
      <w:pPr>
        <w:pStyle w:val="Figure"/>
      </w:pPr>
      <w:r w:rsidRPr="00A8119E">
        <w:rPr>
          <w:noProof/>
          <w:lang w:val="en-GB" w:eastAsia="en-GB"/>
        </w:rPr>
        <w:drawing>
          <wp:inline distT="0" distB="0" distL="0" distR="0">
            <wp:extent cx="5829300" cy="8791575"/>
            <wp:effectExtent l="0" t="0" r="0" b="9525"/>
            <wp:docPr id="20" name="Picture 20" descr="tab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tab-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3" r="6700" b="2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63AB" w:rsidRPr="00A811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63AB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473A8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0B1A06-4E48-4A7C-82B4-A4E0952BC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F63A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2019-03-16T14:27:00Z</dcterms:created>
  <dcterms:modified xsi:type="dcterms:W3CDTF">2019-03-16T14:27:00Z</dcterms:modified>
</cp:coreProperties>
</file>