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313" w:rsidRPr="00A8119E" w:rsidRDefault="00991313" w:rsidP="00991313">
      <w:pPr>
        <w:pStyle w:val="Akti"/>
      </w:pPr>
      <w:bookmarkStart w:id="0" w:name="_GoBack"/>
      <w:bookmarkEnd w:id="0"/>
      <w:r w:rsidRPr="00A8119E">
        <w:t xml:space="preserve">Vendim </w:t>
      </w:r>
    </w:p>
    <w:p w:rsidR="00991313" w:rsidRPr="00A8119E" w:rsidRDefault="00991313" w:rsidP="00991313">
      <w:pPr>
        <w:pStyle w:val="NumriData"/>
        <w:rPr>
          <w:szCs w:val="22"/>
        </w:rPr>
      </w:pPr>
      <w:r w:rsidRPr="00A8119E">
        <w:rPr>
          <w:szCs w:val="22"/>
        </w:rPr>
        <w:t>Nr.11, datë 13.1.1997</w:t>
      </w:r>
    </w:p>
    <w:p w:rsidR="00991313" w:rsidRPr="00A8119E" w:rsidRDefault="00991313" w:rsidP="00991313">
      <w:pPr>
        <w:pStyle w:val="Paragrafi"/>
        <w:rPr>
          <w:szCs w:val="22"/>
        </w:rPr>
      </w:pPr>
    </w:p>
    <w:p w:rsidR="00991313" w:rsidRPr="00A8119E" w:rsidRDefault="00991313" w:rsidP="00991313">
      <w:pPr>
        <w:pStyle w:val="Titulli"/>
      </w:pPr>
      <w:r w:rsidRPr="00A8119E">
        <w:t>Për miratimin e projek</w:t>
      </w:r>
      <w:r>
        <w:t>tit të rehabilitimit të portit t</w:t>
      </w:r>
      <w:r w:rsidRPr="00A8119E">
        <w:t>ë durrësit</w:t>
      </w:r>
    </w:p>
    <w:p w:rsidR="00991313" w:rsidRPr="004732DC" w:rsidRDefault="00991313" w:rsidP="00991313">
      <w:pPr>
        <w:pStyle w:val="Paragrafi"/>
        <w:rPr>
          <w:sz w:val="16"/>
          <w:szCs w:val="22"/>
        </w:rPr>
      </w:pPr>
    </w:p>
    <w:p w:rsidR="00991313" w:rsidRPr="00A8119E" w:rsidRDefault="00991313" w:rsidP="00991313">
      <w:pPr>
        <w:pStyle w:val="BazLigjPropozues"/>
      </w:pPr>
      <w:r w:rsidRPr="00A8119E">
        <w:t>Me propozimin e Ministrisë së I</w:t>
      </w:r>
      <w:r>
        <w:t>ndustrisë, Transportit dhe Treg</w:t>
      </w:r>
      <w:r w:rsidRPr="00A8119E">
        <w:t xml:space="preserve">tisë, Këshilli i Ministrave </w:t>
      </w:r>
    </w:p>
    <w:p w:rsidR="00991313" w:rsidRPr="004732DC" w:rsidRDefault="00991313" w:rsidP="00991313">
      <w:pPr>
        <w:pStyle w:val="Paragrafi"/>
        <w:rPr>
          <w:sz w:val="16"/>
          <w:szCs w:val="22"/>
        </w:rPr>
      </w:pPr>
    </w:p>
    <w:p w:rsidR="00991313" w:rsidRPr="00A8119E" w:rsidRDefault="00991313" w:rsidP="00991313">
      <w:pPr>
        <w:pStyle w:val="VENDOSI"/>
      </w:pPr>
      <w:r w:rsidRPr="00A8119E">
        <w:t>Vendosi:</w:t>
      </w:r>
    </w:p>
    <w:p w:rsidR="00991313" w:rsidRPr="004732DC" w:rsidRDefault="00991313" w:rsidP="00991313">
      <w:pPr>
        <w:pStyle w:val="Paragrafi"/>
        <w:rPr>
          <w:sz w:val="18"/>
          <w:szCs w:val="22"/>
        </w:rPr>
      </w:pPr>
    </w:p>
    <w:p w:rsidR="00991313" w:rsidRPr="00A8119E" w:rsidRDefault="00991313" w:rsidP="00991313">
      <w:pPr>
        <w:pStyle w:val="Paragrafi"/>
        <w:rPr>
          <w:szCs w:val="22"/>
        </w:rPr>
      </w:pPr>
      <w:r w:rsidRPr="00A8119E">
        <w:rPr>
          <w:szCs w:val="22"/>
        </w:rPr>
        <w:t>1. Të miratojë në parim projektin e rehabilitimit të portit të Durrësit.</w:t>
      </w:r>
    </w:p>
    <w:p w:rsidR="00991313" w:rsidRPr="00174FD1" w:rsidRDefault="00991313" w:rsidP="00991313">
      <w:pPr>
        <w:pStyle w:val="Paragrafi"/>
      </w:pPr>
      <w:r w:rsidRPr="00A8119E">
        <w:rPr>
          <w:szCs w:val="22"/>
        </w:rPr>
        <w:t>2. Pr</w:t>
      </w:r>
      <w:r w:rsidRPr="00174FD1">
        <w:t>ojekti do të financohet nga Shoqata Ndërkombëtare e Zhvillimit (IDA) me një bashkëfi</w:t>
      </w:r>
      <w:r>
        <w:t>nancim të mundshëm nga Qeveria shqiptare dhe f</w:t>
      </w:r>
      <w:r w:rsidRPr="00174FD1">
        <w:t>ondi i OPEC-ut. Departamenti i Zhvillimit Ekonomik dhe Koordinimit të Ndihmës së Huaj do të detajojë paketën e financimit të projektit.</w:t>
      </w:r>
    </w:p>
    <w:p w:rsidR="00991313" w:rsidRPr="00A8119E" w:rsidRDefault="00991313" w:rsidP="00991313">
      <w:pPr>
        <w:pStyle w:val="Paragrafi"/>
        <w:rPr>
          <w:szCs w:val="22"/>
        </w:rPr>
      </w:pPr>
      <w:r w:rsidRPr="00A8119E">
        <w:rPr>
          <w:szCs w:val="22"/>
        </w:rPr>
        <w:t>3. Autorizohet Ministria e Industrisë, Transportit dhe Tregtisë dhe Departamenti i Zhvillimit Ekonomik dhe Koordinimit të Ndihmës së Huaj të bëjnë kërkesë pranë donatorëve, sipas paketës së financimit të projektit.</w:t>
      </w:r>
    </w:p>
    <w:p w:rsidR="00991313" w:rsidRPr="00174FD1" w:rsidRDefault="00991313" w:rsidP="00991313">
      <w:pPr>
        <w:pStyle w:val="Paragrafi"/>
      </w:pPr>
      <w:r w:rsidRPr="00A8119E">
        <w:rPr>
          <w:szCs w:val="22"/>
        </w:rPr>
        <w:t>4. Ngarkohe</w:t>
      </w:r>
      <w:r>
        <w:rPr>
          <w:szCs w:val="22"/>
        </w:rPr>
        <w:t>n</w:t>
      </w:r>
      <w:r w:rsidRPr="00A8119E">
        <w:rPr>
          <w:szCs w:val="22"/>
        </w:rPr>
        <w:t xml:space="preserve"> Ministria e Industr</w:t>
      </w:r>
      <w:r w:rsidRPr="00174FD1">
        <w:t>isë, Transportit dhe Tregtisë</w:t>
      </w:r>
      <w:r>
        <w:t>,</w:t>
      </w:r>
      <w:r w:rsidRPr="00174FD1">
        <w:t xml:space="preserve"> Ministria e Financave dhe Departamenti i Zhvillimit Ekonomik dhe i Koordinimit të Ndihmës së Huaj të negociojnë </w:t>
      </w:r>
      <w:r>
        <w:t xml:space="preserve">me donatorët </w:t>
      </w:r>
      <w:r w:rsidRPr="00174FD1">
        <w:t>për këtë projekt.</w:t>
      </w:r>
    </w:p>
    <w:p w:rsidR="00991313" w:rsidRPr="00A8119E" w:rsidRDefault="00991313" w:rsidP="00991313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991313" w:rsidRPr="004732DC" w:rsidRDefault="00991313" w:rsidP="00991313">
      <w:pPr>
        <w:pStyle w:val="Paragrafi"/>
        <w:rPr>
          <w:sz w:val="16"/>
          <w:szCs w:val="22"/>
        </w:rPr>
      </w:pPr>
    </w:p>
    <w:p w:rsidR="00991313" w:rsidRPr="00A8119E" w:rsidRDefault="00991313" w:rsidP="00991313">
      <w:pPr>
        <w:pStyle w:val="Autoriteti"/>
      </w:pPr>
      <w:r w:rsidRPr="00A8119E">
        <w:t xml:space="preserve">Kryetari i këshillit të Ministrave </w:t>
      </w:r>
    </w:p>
    <w:p w:rsidR="00991313" w:rsidRPr="00A8119E" w:rsidRDefault="00991313" w:rsidP="00991313">
      <w:pPr>
        <w:pStyle w:val="AutoritetiEmer"/>
      </w:pPr>
      <w:r w:rsidRPr="00A8119E">
        <w:t xml:space="preserve">Aleksandër Meksi </w:t>
      </w:r>
    </w:p>
    <w:p w:rsidR="00991313" w:rsidRPr="004732DC" w:rsidRDefault="00991313" w:rsidP="00991313">
      <w:pPr>
        <w:pStyle w:val="Paragrafi"/>
        <w:rPr>
          <w:sz w:val="16"/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8637E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1313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6546D7-DADA-4C27-92E7-13D50C93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9131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2019-03-16T14:27:00Z</dcterms:created>
  <dcterms:modified xsi:type="dcterms:W3CDTF">2019-03-16T14:27:00Z</dcterms:modified>
</cp:coreProperties>
</file>