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12E0" w:rsidRPr="00A8119E" w:rsidRDefault="007512E0" w:rsidP="007512E0">
      <w:pPr>
        <w:pStyle w:val="Akti"/>
      </w:pPr>
      <w:bookmarkStart w:id="0" w:name="_GoBack"/>
      <w:bookmarkEnd w:id="0"/>
      <w:r w:rsidRPr="00A8119E">
        <w:t xml:space="preserve">Vendim </w:t>
      </w:r>
    </w:p>
    <w:p w:rsidR="007512E0" w:rsidRPr="00A8119E" w:rsidRDefault="007512E0" w:rsidP="007512E0">
      <w:pPr>
        <w:pStyle w:val="NumriData"/>
        <w:rPr>
          <w:szCs w:val="22"/>
        </w:rPr>
      </w:pPr>
      <w:r w:rsidRPr="00A8119E">
        <w:rPr>
          <w:szCs w:val="22"/>
        </w:rPr>
        <w:t>Nr.22, datë 20.1.1997</w:t>
      </w:r>
    </w:p>
    <w:p w:rsidR="007512E0" w:rsidRPr="00A8119E" w:rsidRDefault="007512E0" w:rsidP="007512E0">
      <w:pPr>
        <w:pStyle w:val="Paragrafi"/>
        <w:rPr>
          <w:szCs w:val="22"/>
        </w:rPr>
      </w:pPr>
    </w:p>
    <w:p w:rsidR="007512E0" w:rsidRPr="00A8119E" w:rsidRDefault="007512E0" w:rsidP="007512E0">
      <w:pPr>
        <w:pStyle w:val="Titulli"/>
      </w:pPr>
      <w:r w:rsidRPr="00A8119E">
        <w:t>Për inspektimin dhe riparimin e helikopterëve sanitarë me prokurim të drejtpërdrejtë</w:t>
      </w:r>
    </w:p>
    <w:p w:rsidR="007512E0" w:rsidRPr="00A8119E" w:rsidRDefault="007512E0" w:rsidP="007512E0">
      <w:pPr>
        <w:pStyle w:val="Paragrafi"/>
        <w:rPr>
          <w:szCs w:val="22"/>
        </w:rPr>
      </w:pPr>
    </w:p>
    <w:p w:rsidR="007512E0" w:rsidRPr="00A8119E" w:rsidRDefault="007512E0" w:rsidP="007512E0">
      <w:pPr>
        <w:pStyle w:val="BazLigjPropozues"/>
      </w:pPr>
      <w:r w:rsidRPr="00A8119E">
        <w:t xml:space="preserve">Me propozimin e Ministrisë së Shëndetësisë dhe Ambientit, Këshilli i Ministrave </w:t>
      </w:r>
    </w:p>
    <w:p w:rsidR="007512E0" w:rsidRPr="00A8119E" w:rsidRDefault="007512E0" w:rsidP="007512E0">
      <w:pPr>
        <w:pStyle w:val="Paragrafi"/>
        <w:rPr>
          <w:szCs w:val="22"/>
        </w:rPr>
      </w:pPr>
    </w:p>
    <w:p w:rsidR="007512E0" w:rsidRPr="00A8119E" w:rsidRDefault="007512E0" w:rsidP="007512E0">
      <w:pPr>
        <w:pStyle w:val="VENDOSI"/>
      </w:pPr>
      <w:r w:rsidRPr="00A8119E">
        <w:t>Vendosi:</w:t>
      </w:r>
    </w:p>
    <w:p w:rsidR="007512E0" w:rsidRPr="00A8119E" w:rsidRDefault="007512E0" w:rsidP="007512E0">
      <w:pPr>
        <w:pStyle w:val="Paragrafi"/>
        <w:rPr>
          <w:szCs w:val="22"/>
        </w:rPr>
      </w:pPr>
    </w:p>
    <w:p w:rsidR="007512E0" w:rsidRPr="00174FD1" w:rsidRDefault="007512E0" w:rsidP="007512E0">
      <w:pPr>
        <w:pStyle w:val="Paragrafi"/>
      </w:pPr>
      <w:r w:rsidRPr="00A8119E">
        <w:rPr>
          <w:szCs w:val="22"/>
        </w:rPr>
        <w:t>1. Inspek</w:t>
      </w:r>
      <w:r>
        <w:t>timi dh</w:t>
      </w:r>
      <w:r w:rsidRPr="00174FD1">
        <w:t>e riparim</w:t>
      </w:r>
      <w:r>
        <w:t>i</w:t>
      </w:r>
      <w:r w:rsidRPr="00174FD1">
        <w:t xml:space="preserve"> (tip T2) i katër helikopterëve sanitarë të bëhet me prokurim të drejtpërdrejtë për s</w:t>
      </w:r>
      <w:r>
        <w:t>humën 6 milionë lekë me firmën H</w:t>
      </w:r>
      <w:r w:rsidRPr="00174FD1">
        <w:t>elikopters Italia s.r.l.</w:t>
      </w:r>
    </w:p>
    <w:p w:rsidR="007512E0" w:rsidRPr="00A8119E" w:rsidRDefault="007512E0" w:rsidP="007512E0">
      <w:pPr>
        <w:pStyle w:val="Paragrafi"/>
        <w:rPr>
          <w:szCs w:val="22"/>
        </w:rPr>
      </w:pPr>
      <w:r w:rsidRPr="00A8119E">
        <w:rPr>
          <w:szCs w:val="22"/>
        </w:rPr>
        <w:t xml:space="preserve">2. Për zbatimin e këtij vendimi ngarkohet Ministria e Shëndetësisë dhe </w:t>
      </w:r>
      <w:r>
        <w:rPr>
          <w:szCs w:val="22"/>
        </w:rPr>
        <w:t xml:space="preserve">e </w:t>
      </w:r>
      <w:r w:rsidRPr="00A8119E">
        <w:rPr>
          <w:szCs w:val="22"/>
        </w:rPr>
        <w:t>Ambientit.</w:t>
      </w:r>
    </w:p>
    <w:p w:rsidR="007512E0" w:rsidRPr="00174FD1" w:rsidRDefault="007512E0" w:rsidP="007512E0">
      <w:pPr>
        <w:pStyle w:val="Paragrafi"/>
      </w:pPr>
      <w:r w:rsidRPr="00A8119E">
        <w:rPr>
          <w:szCs w:val="22"/>
        </w:rPr>
        <w:t>Ky vendim hyn në</w:t>
      </w:r>
      <w:r w:rsidRPr="00174FD1">
        <w:t xml:space="preserve"> fuqi menjëherë.</w:t>
      </w:r>
    </w:p>
    <w:p w:rsidR="007512E0" w:rsidRPr="00A8119E" w:rsidRDefault="007512E0" w:rsidP="007512E0">
      <w:pPr>
        <w:pStyle w:val="Paragrafi"/>
        <w:rPr>
          <w:szCs w:val="22"/>
        </w:rPr>
      </w:pPr>
    </w:p>
    <w:p w:rsidR="007512E0" w:rsidRPr="00A8119E" w:rsidRDefault="007512E0" w:rsidP="007512E0">
      <w:pPr>
        <w:pStyle w:val="Autoriteti"/>
      </w:pPr>
      <w:r w:rsidRPr="00A8119E">
        <w:t xml:space="preserve">Kryetari i këshillit të Ministrave </w:t>
      </w:r>
    </w:p>
    <w:p w:rsidR="007512E0" w:rsidRPr="00A8119E" w:rsidRDefault="007512E0" w:rsidP="007512E0">
      <w:pPr>
        <w:pStyle w:val="AutoritetiEmer"/>
      </w:pPr>
      <w:r w:rsidRPr="00A8119E">
        <w:t xml:space="preserve">Aleksandër Meksi </w:t>
      </w:r>
    </w:p>
    <w:p w:rsidR="007512E0" w:rsidRPr="00A8119E" w:rsidRDefault="007512E0" w:rsidP="007512E0">
      <w:pPr>
        <w:pStyle w:val="Paragrafi"/>
        <w:rPr>
          <w:szCs w:val="22"/>
        </w:rPr>
      </w:pPr>
    </w:p>
    <w:p w:rsidR="007512E0" w:rsidRPr="00A8119E" w:rsidRDefault="007512E0" w:rsidP="007512E0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43DF9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512E0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F7A6117-9788-4203-82EC-7F3C30FD9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7512E0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2019-03-16T14:27:00Z</dcterms:created>
  <dcterms:modified xsi:type="dcterms:W3CDTF">2019-03-16T14:27:00Z</dcterms:modified>
</cp:coreProperties>
</file>