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051" w:rsidRPr="00A05FEE" w:rsidRDefault="00E77051" w:rsidP="00E77051">
      <w:pPr>
        <w:pStyle w:val="Akti"/>
      </w:pPr>
      <w:bookmarkStart w:id="0" w:name="_GoBack"/>
      <w:bookmarkEnd w:id="0"/>
      <w:r w:rsidRPr="00A05FEE">
        <w:t xml:space="preserve">Vendim </w:t>
      </w:r>
    </w:p>
    <w:p w:rsidR="00E77051" w:rsidRPr="00A05FEE" w:rsidRDefault="00E77051" w:rsidP="00E77051">
      <w:pPr>
        <w:pStyle w:val="NumriData"/>
        <w:rPr>
          <w:szCs w:val="22"/>
        </w:rPr>
      </w:pPr>
      <w:r w:rsidRPr="00A05FEE">
        <w:rPr>
          <w:szCs w:val="22"/>
        </w:rPr>
        <w:t>Nr. 85, datë 24.2.1997</w:t>
      </w:r>
    </w:p>
    <w:p w:rsidR="00E77051" w:rsidRPr="00A05FEE" w:rsidRDefault="00E77051" w:rsidP="00E77051">
      <w:pPr>
        <w:pStyle w:val="Paragrafi"/>
        <w:rPr>
          <w:szCs w:val="22"/>
        </w:rPr>
      </w:pPr>
    </w:p>
    <w:p w:rsidR="00E77051" w:rsidRPr="00A05FEE" w:rsidRDefault="00E77051" w:rsidP="00E77051">
      <w:pPr>
        <w:pStyle w:val="Titulli"/>
      </w:pPr>
      <w:r w:rsidRPr="00A05FEE">
        <w:t>Për disa ndryshime në vendimin e këshillit të ministrave nr.18, datë 13.1.1997 “Për prokurimin me fonde shtetërore për prodhimin e kalemave të kultivarëve autoktonë të Vreshtarisë”</w:t>
      </w:r>
    </w:p>
    <w:p w:rsidR="00E77051" w:rsidRPr="00A05FEE" w:rsidRDefault="00E77051" w:rsidP="00E77051">
      <w:pPr>
        <w:pStyle w:val="Paragrafi"/>
        <w:rPr>
          <w:szCs w:val="22"/>
        </w:rPr>
      </w:pPr>
    </w:p>
    <w:p w:rsidR="00E77051" w:rsidRPr="00A05FEE" w:rsidRDefault="00E77051" w:rsidP="00E77051">
      <w:pPr>
        <w:pStyle w:val="BazLigjPropozues"/>
      </w:pPr>
      <w:r w:rsidRPr="00A05FEE">
        <w:t xml:space="preserve">Me propozimin e Ministrisët së Bujqësisë dhe të Ushqimit, Këshilli i Ministrave </w:t>
      </w:r>
    </w:p>
    <w:p w:rsidR="00E77051" w:rsidRPr="00A05FEE" w:rsidRDefault="00E77051" w:rsidP="00E77051">
      <w:pPr>
        <w:pStyle w:val="Paragrafi"/>
        <w:rPr>
          <w:szCs w:val="22"/>
        </w:rPr>
      </w:pPr>
    </w:p>
    <w:p w:rsidR="00E77051" w:rsidRPr="00A05FEE" w:rsidRDefault="00E77051" w:rsidP="00E77051">
      <w:pPr>
        <w:pStyle w:val="VENDOSI"/>
      </w:pPr>
      <w:r w:rsidRPr="00A05FEE">
        <w:t>Vendosi:</w:t>
      </w:r>
    </w:p>
    <w:p w:rsidR="00E77051" w:rsidRPr="00A05FEE" w:rsidRDefault="00E77051" w:rsidP="00E77051">
      <w:pPr>
        <w:pStyle w:val="Paragrafi"/>
        <w:rPr>
          <w:szCs w:val="22"/>
        </w:rPr>
      </w:pPr>
    </w:p>
    <w:p w:rsidR="00E77051" w:rsidRPr="00A05FEE" w:rsidRDefault="00E77051" w:rsidP="00E77051">
      <w:pPr>
        <w:pStyle w:val="Paragrafi"/>
        <w:rPr>
          <w:szCs w:val="22"/>
        </w:rPr>
      </w:pPr>
      <w:r w:rsidRPr="00A05FEE">
        <w:rPr>
          <w:szCs w:val="22"/>
        </w:rPr>
        <w:t xml:space="preserve">1. Në pikën 1 të vendimit të Këshillit të Ministrave nr.18, datë 13.1.1997, hiqen fjalët “… miratuar nga Këshilli i Ministrave”. </w:t>
      </w:r>
    </w:p>
    <w:p w:rsidR="00E77051" w:rsidRPr="00A05FEE" w:rsidRDefault="00E77051" w:rsidP="00E77051">
      <w:pPr>
        <w:pStyle w:val="Paragrafi"/>
        <w:rPr>
          <w:szCs w:val="22"/>
        </w:rPr>
      </w:pPr>
      <w:r w:rsidRPr="00A05FEE">
        <w:rPr>
          <w:szCs w:val="22"/>
        </w:rPr>
        <w:t>2. Pas pikës 1 shtohet pika 1/a me këtë përmbajtje:</w:t>
      </w:r>
    </w:p>
    <w:p w:rsidR="00E77051" w:rsidRPr="00A05FEE" w:rsidRDefault="00E77051" w:rsidP="00E77051">
      <w:pPr>
        <w:pStyle w:val="Paragrafi"/>
        <w:rPr>
          <w:szCs w:val="22"/>
        </w:rPr>
      </w:pPr>
      <w:r w:rsidRPr="00A05FEE">
        <w:rPr>
          <w:szCs w:val="22"/>
        </w:rPr>
        <w:t>“Për fazën e parë të emergjencës për vreshtarinë Ministrisë së Bujqësisë dhe të Ushqimit i shtohen 7 milionë lekë që përballohen nga fondi rezervë i Këshillit të Ministrave i parashikuar për 3-mujorin e parë të vitit 1997”.</w:t>
      </w:r>
    </w:p>
    <w:p w:rsidR="00E77051" w:rsidRPr="00A05FEE" w:rsidRDefault="00E77051" w:rsidP="00E77051">
      <w:pPr>
        <w:pStyle w:val="Paragrafi"/>
        <w:rPr>
          <w:szCs w:val="22"/>
        </w:rPr>
      </w:pPr>
      <w:r w:rsidRPr="00A05FEE">
        <w:rPr>
          <w:szCs w:val="22"/>
        </w:rPr>
        <w:t>3. Për zbatimin e këtij vendimi ngarkohet Ministria e Financave dhe Ministria e Bujqësisë dhe e Ushqimit.</w:t>
      </w:r>
    </w:p>
    <w:p w:rsidR="00E77051" w:rsidRPr="00A05FEE" w:rsidRDefault="00E77051" w:rsidP="00E77051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E77051" w:rsidRPr="00A05FEE" w:rsidRDefault="00E77051" w:rsidP="00E77051">
      <w:pPr>
        <w:pStyle w:val="Paragrafi"/>
        <w:rPr>
          <w:szCs w:val="22"/>
        </w:rPr>
      </w:pPr>
    </w:p>
    <w:p w:rsidR="00E77051" w:rsidRPr="00A05FEE" w:rsidRDefault="00E77051" w:rsidP="00E77051">
      <w:pPr>
        <w:pStyle w:val="Autoriteti"/>
      </w:pPr>
      <w:r w:rsidRPr="00A05FEE">
        <w:t xml:space="preserve">Kryetari i këshillit të Ministrave </w:t>
      </w:r>
    </w:p>
    <w:p w:rsidR="00E77051" w:rsidRPr="00A05FEE" w:rsidRDefault="00E77051" w:rsidP="00E77051">
      <w:pPr>
        <w:pStyle w:val="AutoritetiEmer"/>
      </w:pPr>
      <w:r w:rsidRPr="00A05FEE">
        <w:t xml:space="preserve">Aleksandër Meksi </w:t>
      </w:r>
    </w:p>
    <w:p w:rsidR="00E77051" w:rsidRPr="00A05FEE" w:rsidRDefault="00E77051" w:rsidP="00E77051">
      <w:pPr>
        <w:pStyle w:val="Paragrafi"/>
        <w:rPr>
          <w:szCs w:val="22"/>
        </w:rPr>
      </w:pPr>
    </w:p>
    <w:p w:rsidR="00E77051" w:rsidRPr="00A05FEE" w:rsidRDefault="00E77051" w:rsidP="00E77051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77051"/>
    <w:rsid w:val="00EA206E"/>
    <w:rsid w:val="00EC5F99"/>
    <w:rsid w:val="00EE2805"/>
    <w:rsid w:val="00F15D98"/>
    <w:rsid w:val="00F52BF2"/>
    <w:rsid w:val="00F55282"/>
    <w:rsid w:val="00F82CF9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A4DA67-B909-4B54-95C1-35F200D0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7705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