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77A0" w:rsidRPr="00A8119E" w:rsidRDefault="00D977A0" w:rsidP="00D977A0">
      <w:pPr>
        <w:pStyle w:val="Akti"/>
      </w:pPr>
      <w:bookmarkStart w:id="0" w:name="_GoBack"/>
      <w:bookmarkEnd w:id="0"/>
      <w:r w:rsidRPr="00A8119E">
        <w:t xml:space="preserve">Vendim </w:t>
      </w:r>
    </w:p>
    <w:p w:rsidR="00D977A0" w:rsidRDefault="00D977A0" w:rsidP="00D977A0">
      <w:pPr>
        <w:pStyle w:val="NumriData"/>
        <w:rPr>
          <w:szCs w:val="22"/>
        </w:rPr>
      </w:pPr>
      <w:r w:rsidRPr="00A8119E">
        <w:rPr>
          <w:szCs w:val="22"/>
        </w:rPr>
        <w:t xml:space="preserve">Nr. </w:t>
      </w:r>
      <w:r>
        <w:rPr>
          <w:szCs w:val="22"/>
        </w:rPr>
        <w:t>187</w:t>
      </w:r>
      <w:r w:rsidRPr="00A8119E">
        <w:rPr>
          <w:szCs w:val="22"/>
        </w:rPr>
        <w:t xml:space="preserve">, datë </w:t>
      </w:r>
      <w:r>
        <w:rPr>
          <w:szCs w:val="22"/>
        </w:rPr>
        <w:t>25.4</w:t>
      </w:r>
      <w:r w:rsidRPr="00A8119E">
        <w:rPr>
          <w:szCs w:val="22"/>
        </w:rPr>
        <w:t>.1997</w:t>
      </w:r>
    </w:p>
    <w:p w:rsidR="00D977A0" w:rsidRPr="0003688B" w:rsidRDefault="00D977A0" w:rsidP="00D977A0">
      <w:pPr>
        <w:pStyle w:val="Paragrafi"/>
        <w:rPr>
          <w:sz w:val="14"/>
          <w:szCs w:val="22"/>
        </w:rPr>
      </w:pPr>
    </w:p>
    <w:p w:rsidR="00D977A0" w:rsidRDefault="00D977A0" w:rsidP="00D977A0">
      <w:pPr>
        <w:pStyle w:val="Titulli"/>
      </w:pPr>
      <w:r>
        <w:t>Për zbatimin e përkohshëm, që nga momenti i nënshkrimit, të “marrëveshjes ndërmjet qeverisë së republikë të shqipërisë dhe qeverive të shteteve kontribuese në forcën mbrojtëse shumëkombëshe për statusin e kësaj force”</w:t>
      </w:r>
    </w:p>
    <w:p w:rsidR="00D977A0" w:rsidRPr="0003688B" w:rsidRDefault="00D977A0" w:rsidP="00D977A0">
      <w:pPr>
        <w:pStyle w:val="Paragrafi"/>
        <w:rPr>
          <w:sz w:val="14"/>
          <w:szCs w:val="22"/>
        </w:rPr>
      </w:pPr>
    </w:p>
    <w:p w:rsidR="00D977A0" w:rsidRDefault="00D977A0" w:rsidP="00D977A0">
      <w:pPr>
        <w:pStyle w:val="BazLigjPropozues"/>
      </w:pPr>
      <w:r>
        <w:t>Në mbështetje të nenit XIV, pika 2 të marrëveshjes së lartpërmendur, duke u nisur nga nevoja urgjente e zbatimit të menjëhershëm të kësaj marrëveshjeje, për shkak të pranisë aktuale në Shqipëri  të forcave mbrojtëse shumëkombëshe, me propozimin e Ministrisë së Punëve të Jashtme, Këshilli i Ministrave</w:t>
      </w:r>
    </w:p>
    <w:p w:rsidR="00D977A0" w:rsidRPr="0003688B" w:rsidRDefault="00D977A0" w:rsidP="00D977A0">
      <w:pPr>
        <w:pStyle w:val="Paragrafi"/>
        <w:rPr>
          <w:sz w:val="16"/>
          <w:szCs w:val="22"/>
        </w:rPr>
      </w:pPr>
    </w:p>
    <w:p w:rsidR="00D977A0" w:rsidRDefault="00D977A0" w:rsidP="00D977A0">
      <w:pPr>
        <w:pStyle w:val="VENDOSI"/>
      </w:pPr>
      <w:r>
        <w:t>Vendosi:</w:t>
      </w:r>
    </w:p>
    <w:p w:rsidR="00D977A0" w:rsidRPr="0003688B" w:rsidRDefault="00D977A0" w:rsidP="00D977A0">
      <w:pPr>
        <w:pStyle w:val="Paragrafi"/>
        <w:rPr>
          <w:sz w:val="16"/>
          <w:szCs w:val="22"/>
        </w:rPr>
      </w:pPr>
    </w:p>
    <w:p w:rsidR="00D977A0" w:rsidRDefault="00D977A0" w:rsidP="00D977A0">
      <w:pPr>
        <w:pStyle w:val="Paragrafi"/>
        <w:rPr>
          <w:szCs w:val="22"/>
        </w:rPr>
      </w:pPr>
      <w:r>
        <w:rPr>
          <w:szCs w:val="22"/>
        </w:rPr>
        <w:t>1. Të fillojë zbatimin e përkohshëm, që nga momenti i nënshkrimit, të “Marrëveshjes ndërmjet Qeverisë së Republikës të Shqipërisë dhe qeverive të shteteve kontribuese në forcën mbrojtëse shumëkombëshe për statusin e kësaj force”, nënshkruar në Romë, më 21.4.1997, deri në ratifikimin e saj nga Kuvendi Popullor i Republikës së Shqipërisë.</w:t>
      </w:r>
    </w:p>
    <w:p w:rsidR="00D977A0" w:rsidRDefault="00D977A0" w:rsidP="00D977A0">
      <w:pPr>
        <w:pStyle w:val="Paragrafi"/>
        <w:rPr>
          <w:szCs w:val="22"/>
        </w:rPr>
      </w:pPr>
      <w:r>
        <w:rPr>
          <w:szCs w:val="22"/>
        </w:rPr>
        <w:t>2. Ngarkohen Ministria e Drejtësisë, Ministria e Financave, Ministria e Mbrojtjes dhe Ministria e Brendshme që, në bazë të dispozitave të marrëveshjes, të marrin të gjitha masat e nevojshme për zbatimin e përmbajtjes së saj.</w:t>
      </w:r>
    </w:p>
    <w:p w:rsidR="00D977A0" w:rsidRPr="00A8119E" w:rsidRDefault="00D977A0" w:rsidP="00D977A0">
      <w:pPr>
        <w:pStyle w:val="Paragrafi"/>
        <w:rPr>
          <w:szCs w:val="22"/>
        </w:rPr>
      </w:pPr>
      <w:r w:rsidRPr="00A8119E">
        <w:rPr>
          <w:szCs w:val="22"/>
        </w:rPr>
        <w:t>Ky vendim hyn në fuqi menjëherë.</w:t>
      </w:r>
    </w:p>
    <w:p w:rsidR="00D977A0" w:rsidRPr="0003688B" w:rsidRDefault="00D977A0" w:rsidP="00D977A0">
      <w:pPr>
        <w:pStyle w:val="Paragrafi"/>
        <w:rPr>
          <w:sz w:val="14"/>
          <w:szCs w:val="22"/>
        </w:rPr>
      </w:pPr>
    </w:p>
    <w:p w:rsidR="00D977A0" w:rsidRPr="00A8119E" w:rsidRDefault="00D977A0" w:rsidP="00D977A0">
      <w:pPr>
        <w:pStyle w:val="Autoriteti"/>
      </w:pPr>
      <w:r w:rsidRPr="00A8119E">
        <w:t>KRYETARI I KËSHILLIT TË MINISTRAVE</w:t>
      </w:r>
    </w:p>
    <w:p w:rsidR="00D977A0" w:rsidRPr="00A8119E" w:rsidRDefault="00D977A0" w:rsidP="00D977A0">
      <w:pPr>
        <w:pStyle w:val="AutoritetiEmer"/>
      </w:pPr>
      <w:r>
        <w:t>Bashkim Fino</w:t>
      </w:r>
    </w:p>
    <w:p w:rsidR="00D977A0" w:rsidRPr="0003688B" w:rsidRDefault="00D977A0" w:rsidP="00D977A0">
      <w:pPr>
        <w:pStyle w:val="Paragrafi"/>
        <w:rPr>
          <w:sz w:val="16"/>
        </w:rPr>
      </w:pPr>
    </w:p>
    <w:p w:rsidR="00D977A0" w:rsidRPr="0003688B" w:rsidRDefault="00D977A0" w:rsidP="00D977A0">
      <w:pPr>
        <w:pStyle w:val="Paragrafi"/>
        <w:rPr>
          <w:sz w:val="16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7A0"/>
    <w:rsid w:val="00D97A55"/>
    <w:rsid w:val="00DC64E5"/>
    <w:rsid w:val="00E06AA7"/>
    <w:rsid w:val="00E46CD3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DFC296D-7502-4624-B2A6-45BF779A0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TitulliChar">
    <w:name w:val="Titulli Char"/>
    <w:basedOn w:val="DefaultParagraphFont"/>
    <w:link w:val="Titulli"/>
    <w:rsid w:val="00D977A0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2019-03-22T16:05:00Z</dcterms:created>
  <dcterms:modified xsi:type="dcterms:W3CDTF">2019-03-22T16:05:00Z</dcterms:modified>
</cp:coreProperties>
</file>