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0FB" w:rsidRPr="00A8119E" w:rsidRDefault="003320FB" w:rsidP="003320FB">
      <w:pPr>
        <w:pStyle w:val="Akti"/>
      </w:pPr>
      <w:bookmarkStart w:id="0" w:name="_GoBack"/>
      <w:bookmarkEnd w:id="0"/>
      <w:r w:rsidRPr="00A8119E">
        <w:t xml:space="preserve">Vendim </w:t>
      </w:r>
    </w:p>
    <w:p w:rsidR="003320FB" w:rsidRDefault="003320FB" w:rsidP="003320FB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198</w:t>
      </w:r>
      <w:r w:rsidRPr="00A8119E">
        <w:rPr>
          <w:szCs w:val="22"/>
        </w:rPr>
        <w:t xml:space="preserve">, datë </w:t>
      </w:r>
      <w:r>
        <w:rPr>
          <w:szCs w:val="22"/>
        </w:rPr>
        <w:t>2.5</w:t>
      </w:r>
      <w:r w:rsidRPr="00A8119E">
        <w:rPr>
          <w:szCs w:val="22"/>
        </w:rPr>
        <w:t>.1997</w:t>
      </w:r>
    </w:p>
    <w:p w:rsidR="003320FB" w:rsidRDefault="003320FB" w:rsidP="003320FB">
      <w:pPr>
        <w:pStyle w:val="Paragrafi"/>
        <w:rPr>
          <w:szCs w:val="22"/>
        </w:rPr>
      </w:pPr>
    </w:p>
    <w:p w:rsidR="003320FB" w:rsidRDefault="003320FB" w:rsidP="003320FB">
      <w:pPr>
        <w:pStyle w:val="Titulli"/>
      </w:pPr>
      <w:r>
        <w:t>Për disa ndryshime dhe shtesa në vendimin e këshillit të ministrave nr.621, datë 20.12.1993 “Për kompetencat në dhënien e lejeve për ushtrimin e veprimtarive në Fushën e transportit”, ndryshuar me vendimin nr.763, datë 11.11.1996</w:t>
      </w:r>
    </w:p>
    <w:p w:rsidR="003320FB" w:rsidRDefault="003320FB" w:rsidP="003320FB">
      <w:pPr>
        <w:pStyle w:val="Paragrafi"/>
        <w:rPr>
          <w:szCs w:val="22"/>
        </w:rPr>
      </w:pPr>
    </w:p>
    <w:p w:rsidR="003320FB" w:rsidRDefault="003320FB" w:rsidP="003320FB">
      <w:pPr>
        <w:pStyle w:val="BazLigjPropozues"/>
      </w:pPr>
      <w:r>
        <w:t>Me propozimin e Ministrisë së Industrisë, Transportit dhe Tregtisë, Këshilli i Ministrave</w:t>
      </w:r>
    </w:p>
    <w:p w:rsidR="003320FB" w:rsidRDefault="003320FB" w:rsidP="003320FB">
      <w:pPr>
        <w:pStyle w:val="Paragrafi"/>
        <w:rPr>
          <w:szCs w:val="22"/>
        </w:rPr>
      </w:pPr>
    </w:p>
    <w:p w:rsidR="003320FB" w:rsidRDefault="003320FB" w:rsidP="003320FB">
      <w:pPr>
        <w:pStyle w:val="VENDOSI"/>
      </w:pPr>
      <w:r>
        <w:t>Vendosi:</w:t>
      </w:r>
    </w:p>
    <w:p w:rsidR="003320FB" w:rsidRDefault="003320FB" w:rsidP="003320FB">
      <w:pPr>
        <w:pStyle w:val="Paragrafi"/>
        <w:rPr>
          <w:szCs w:val="22"/>
        </w:rPr>
      </w:pPr>
    </w:p>
    <w:p w:rsidR="003320FB" w:rsidRDefault="003320FB" w:rsidP="003320FB">
      <w:pPr>
        <w:pStyle w:val="Paragrafi"/>
        <w:rPr>
          <w:szCs w:val="22"/>
        </w:rPr>
      </w:pPr>
      <w:r>
        <w:rPr>
          <w:szCs w:val="22"/>
        </w:rPr>
        <w:t>1. Në vendimin e Këshillit të Ministrave nr.621, datë 20.12.1993, ndryshuar me vendimin nr.763, datë 11.11.1996, bëhen këto ndryshime:</w:t>
      </w:r>
    </w:p>
    <w:p w:rsidR="003320FB" w:rsidRDefault="003320FB" w:rsidP="003320FB">
      <w:pPr>
        <w:pStyle w:val="Paragrafi"/>
        <w:rPr>
          <w:szCs w:val="22"/>
        </w:rPr>
      </w:pPr>
      <w:r>
        <w:rPr>
          <w:szCs w:val="22"/>
        </w:rPr>
        <w:t>- Titulli ndryshohet si vijon:</w:t>
      </w:r>
    </w:p>
    <w:p w:rsidR="003320FB" w:rsidRDefault="003320FB" w:rsidP="003320FB">
      <w:pPr>
        <w:pStyle w:val="Paragrafi"/>
        <w:rPr>
          <w:szCs w:val="22"/>
        </w:rPr>
      </w:pPr>
      <w:r>
        <w:rPr>
          <w:szCs w:val="22"/>
        </w:rPr>
        <w:t>“Për kompetencat në dhënien e lejeve për ushtrimin e veprimtarive në fushën e transportit dhe të industrisë”.</w:t>
      </w:r>
    </w:p>
    <w:p w:rsidR="003320FB" w:rsidRDefault="003320FB" w:rsidP="003320FB">
      <w:pPr>
        <w:pStyle w:val="Paragrafi"/>
        <w:rPr>
          <w:szCs w:val="22"/>
        </w:rPr>
      </w:pPr>
      <w:r>
        <w:rPr>
          <w:szCs w:val="22"/>
        </w:rPr>
        <w:t>- Pika 1 ndryshohet si vijon:</w:t>
      </w:r>
    </w:p>
    <w:p w:rsidR="003320FB" w:rsidRDefault="003320FB" w:rsidP="003320FB">
      <w:pPr>
        <w:pStyle w:val="Paragrafi"/>
        <w:rPr>
          <w:szCs w:val="22"/>
        </w:rPr>
      </w:pPr>
      <w:r>
        <w:rPr>
          <w:szCs w:val="22"/>
        </w:rPr>
        <w:t>“Ministria e Industrisë, Transportit dhe Tregtisë përcakton rregullat përkatëse për kriteret, kushtet dhe procedurat për lëshimin e lejeve të ushtrimit të veprimtarive në fushat e transportit e të industrisë, si dhe për masat që merren për shkeljen e tyre”.</w:t>
      </w:r>
    </w:p>
    <w:p w:rsidR="003320FB" w:rsidRDefault="003320FB" w:rsidP="003320FB">
      <w:pPr>
        <w:pStyle w:val="Paragrafi"/>
        <w:rPr>
          <w:szCs w:val="22"/>
        </w:rPr>
      </w:pPr>
      <w:r>
        <w:rPr>
          <w:szCs w:val="22"/>
        </w:rPr>
        <w:t xml:space="preserve">- Pika 2 ndryshohet si vijon; </w:t>
      </w:r>
    </w:p>
    <w:p w:rsidR="003320FB" w:rsidRDefault="003320FB" w:rsidP="003320FB">
      <w:pPr>
        <w:pStyle w:val="Paragrafi"/>
        <w:rPr>
          <w:szCs w:val="22"/>
        </w:rPr>
      </w:pPr>
      <w:r>
        <w:rPr>
          <w:szCs w:val="22"/>
        </w:rPr>
        <w:t>“Lejet për ushtrimin e veprimtarive në fushën e transportit dhe të industrisë lëshohen nga organet sipas listës që i bashkëngjitet këtij vendimi”.</w:t>
      </w:r>
    </w:p>
    <w:p w:rsidR="003320FB" w:rsidRDefault="003320FB" w:rsidP="003320FB">
      <w:pPr>
        <w:pStyle w:val="Paragrafi"/>
        <w:rPr>
          <w:szCs w:val="22"/>
        </w:rPr>
      </w:pPr>
      <w:r>
        <w:rPr>
          <w:szCs w:val="22"/>
        </w:rPr>
        <w:t>- Në pikat 3 dhe 4 fjalët “Ministria e Transporteve” të zëvendësohen me fjalët “Ministria e Industrisë, Transportit dhe Tregtisë”.</w:t>
      </w:r>
    </w:p>
    <w:p w:rsidR="003320FB" w:rsidRDefault="003320FB" w:rsidP="003320FB">
      <w:pPr>
        <w:pStyle w:val="Paragrafi"/>
        <w:rPr>
          <w:szCs w:val="22"/>
        </w:rPr>
      </w:pPr>
      <w:r>
        <w:rPr>
          <w:szCs w:val="22"/>
        </w:rPr>
        <w:t>2. Lista që i bashkëngjitet vendimit të Këshillit të Ministrave nr.763, datë 11.11.1996, shfuqizohet.</w:t>
      </w:r>
    </w:p>
    <w:p w:rsidR="003320FB" w:rsidRPr="00A8119E" w:rsidRDefault="003320FB" w:rsidP="003320FB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3320FB" w:rsidRDefault="003320FB" w:rsidP="003320FB">
      <w:pPr>
        <w:pStyle w:val="Paragrafi"/>
        <w:rPr>
          <w:szCs w:val="22"/>
        </w:rPr>
      </w:pPr>
    </w:p>
    <w:p w:rsidR="003320FB" w:rsidRPr="00A8119E" w:rsidRDefault="003320FB" w:rsidP="003320FB">
      <w:pPr>
        <w:pStyle w:val="Autoriteti"/>
      </w:pPr>
      <w:r w:rsidRPr="00A8119E">
        <w:t>KRYETARI I KËSHILLIT TË MINISTRAVE</w:t>
      </w:r>
    </w:p>
    <w:p w:rsidR="003320FB" w:rsidRPr="00A8119E" w:rsidRDefault="003320FB" w:rsidP="003320FB">
      <w:pPr>
        <w:pStyle w:val="AutoritetiEmer"/>
      </w:pPr>
      <w:r>
        <w:t>Bashkim Fino</w:t>
      </w:r>
    </w:p>
    <w:p w:rsidR="003320FB" w:rsidRDefault="003320FB" w:rsidP="003320FB">
      <w:pPr>
        <w:pStyle w:val="TitulliTitull"/>
        <w:keepNext w:val="0"/>
      </w:pPr>
    </w:p>
    <w:p w:rsidR="003320FB" w:rsidRDefault="003320FB" w:rsidP="003320FB">
      <w:pPr>
        <w:pStyle w:val="TitulliTitull"/>
        <w:keepNext w:val="0"/>
      </w:pPr>
    </w:p>
    <w:p w:rsidR="003320FB" w:rsidRDefault="003320FB" w:rsidP="003320FB">
      <w:pPr>
        <w:pStyle w:val="TitulliTitull"/>
      </w:pPr>
      <w:r>
        <w:t>Veprimtaritë në fushën e transportit dhe të industrisë, për të cilat kërkohet leje e lëshuar nga:</w:t>
      </w:r>
    </w:p>
    <w:p w:rsidR="003320FB" w:rsidRDefault="003320FB" w:rsidP="003320FB">
      <w:pPr>
        <w:pStyle w:val="Paragrafi"/>
      </w:pPr>
    </w:p>
    <w:p w:rsidR="003320FB" w:rsidRDefault="003320FB" w:rsidP="003320FB">
      <w:pPr>
        <w:pStyle w:val="Paragrafi"/>
      </w:pPr>
      <w:r>
        <w:t>A. Ministria e Industrisë, Transportit dhe Tregtisë</w:t>
      </w:r>
    </w:p>
    <w:p w:rsidR="003320FB" w:rsidRDefault="003320FB" w:rsidP="003320FB">
      <w:pPr>
        <w:pStyle w:val="Paragrafi"/>
      </w:pPr>
      <w:r>
        <w:t xml:space="preserve">I. Në transportin rrugor:  </w:t>
      </w:r>
    </w:p>
    <w:p w:rsidR="003320FB" w:rsidRDefault="003320FB" w:rsidP="003320FB">
      <w:pPr>
        <w:pStyle w:val="Paragrafi"/>
      </w:pPr>
      <w:r>
        <w:t>1. Në transportin e udhëtarëve në linjat ndërqytetëse dhe ndërkombëtare.</w:t>
      </w:r>
    </w:p>
    <w:p w:rsidR="003320FB" w:rsidRDefault="003320FB" w:rsidP="003320FB">
      <w:pPr>
        <w:pStyle w:val="Paragrafi"/>
      </w:pPr>
      <w:r>
        <w:t>2. Për transportin ndërkombëtar të mallrave.</w:t>
      </w:r>
    </w:p>
    <w:p w:rsidR="003320FB" w:rsidRDefault="003320FB" w:rsidP="003320FB">
      <w:pPr>
        <w:pStyle w:val="Paragrafi"/>
      </w:pPr>
      <w:r>
        <w:t>3. Për veprimtarinë e shërbimit të agjencive të udhëtarëve, të mallrave dhe spedicionerëve.</w:t>
      </w:r>
    </w:p>
    <w:p w:rsidR="003320FB" w:rsidRDefault="003320FB" w:rsidP="003320FB">
      <w:pPr>
        <w:pStyle w:val="Paragrafi"/>
      </w:pPr>
      <w:r>
        <w:t>4. Për përgatitjen dhe kualifikimin e drejtuesve të automjeteve.</w:t>
      </w:r>
    </w:p>
    <w:p w:rsidR="003320FB" w:rsidRDefault="003320FB" w:rsidP="003320FB">
      <w:pPr>
        <w:pStyle w:val="Paragrafi"/>
      </w:pPr>
      <w:r>
        <w:t>5. Për veprimtarinë e kontrollit teknik periodik. Për veprimtarinë e kontrollit teknik periodik, së bashku me servis-riparimin.</w:t>
      </w:r>
    </w:p>
    <w:p w:rsidR="003320FB" w:rsidRDefault="003320FB" w:rsidP="003320FB">
      <w:pPr>
        <w:pStyle w:val="Paragrafi"/>
      </w:pPr>
      <w:r>
        <w:t>Miratimi paraprak për veprimtarinë e servis-riparimit të subjekteve të huaja ose në bashkëpunim.</w:t>
      </w:r>
    </w:p>
    <w:p w:rsidR="003320FB" w:rsidRDefault="003320FB" w:rsidP="003320FB">
      <w:pPr>
        <w:pStyle w:val="Paragrafi"/>
      </w:pPr>
      <w:r>
        <w:t>II. Në transportin detar, ujor dhe portet:</w:t>
      </w:r>
    </w:p>
    <w:p w:rsidR="003320FB" w:rsidRDefault="003320FB" w:rsidP="003320FB">
      <w:pPr>
        <w:pStyle w:val="Paragrafi"/>
      </w:pPr>
      <w:r>
        <w:t>1. Për veprimtarinë për transportin detar të mallrave dhe/ose udhëtarëve midis porteve dhe pontileve detare brenda dhe atyre në transportin ujor (liqenet etj.).</w:t>
      </w:r>
    </w:p>
    <w:p w:rsidR="003320FB" w:rsidRDefault="003320FB" w:rsidP="003320FB">
      <w:pPr>
        <w:pStyle w:val="Paragrafi"/>
      </w:pPr>
      <w:r>
        <w:t>2. Për transportin detar e ujor ndërkombëtar për mallra dhe/ose për udhëtarë.</w:t>
      </w:r>
    </w:p>
    <w:p w:rsidR="003320FB" w:rsidRDefault="003320FB" w:rsidP="003320FB">
      <w:pPr>
        <w:pStyle w:val="Paragrafi"/>
      </w:pPr>
      <w:r>
        <w:t>3. Për shërbimet e agjencive detare, të pilotimit, spedicionit dhe ngarkim-shkarkimit në porte.</w:t>
      </w:r>
    </w:p>
    <w:p w:rsidR="003320FB" w:rsidRDefault="003320FB" w:rsidP="003320FB">
      <w:pPr>
        <w:pStyle w:val="Paragrafi"/>
      </w:pPr>
      <w:r>
        <w:t>III. Në ushtrimin e veprimtarisë në fushën e industrisë:</w:t>
      </w:r>
    </w:p>
    <w:p w:rsidR="003320FB" w:rsidRDefault="003320FB" w:rsidP="003320FB">
      <w:pPr>
        <w:pStyle w:val="Paragrafi"/>
      </w:pPr>
      <w:r>
        <w:t>1. Për industrinë mekanike (fonderi, përpunim pjesë këmbimi).</w:t>
      </w:r>
    </w:p>
    <w:p w:rsidR="003320FB" w:rsidRDefault="003320FB" w:rsidP="003320FB">
      <w:pPr>
        <w:pStyle w:val="Paragrafi"/>
      </w:pPr>
      <w:r>
        <w:t>2. Për industrinë e përpunimit të lëkurë-këpucës, të gomës dhe të plastikës.</w:t>
      </w:r>
    </w:p>
    <w:p w:rsidR="003320FB" w:rsidRDefault="003320FB" w:rsidP="003320FB">
      <w:pPr>
        <w:pStyle w:val="Paragrafi"/>
      </w:pPr>
      <w:r>
        <w:lastRenderedPageBreak/>
        <w:t>3. Për industrinë e konfeksioneve prej tekstilesh të pambukta, të leshta dhe përzierjeve të tyre.</w:t>
      </w:r>
    </w:p>
    <w:p w:rsidR="003320FB" w:rsidRDefault="003320FB" w:rsidP="003320FB">
      <w:pPr>
        <w:pStyle w:val="Paragrafi"/>
      </w:pPr>
      <w:r>
        <w:t>4. Për industrinë përpunuese të drurit (lëndë të para, mobilie, detale).</w:t>
      </w:r>
    </w:p>
    <w:p w:rsidR="003320FB" w:rsidRDefault="003320FB" w:rsidP="003320FB">
      <w:pPr>
        <w:pStyle w:val="Paragrafi"/>
      </w:pPr>
      <w:r>
        <w:t>5. Për industrinë e prodhimeve kimike të konsumit.</w:t>
      </w:r>
    </w:p>
    <w:p w:rsidR="003320FB" w:rsidRDefault="003320FB" w:rsidP="003320FB">
      <w:pPr>
        <w:pStyle w:val="Paragrafi"/>
      </w:pPr>
      <w:r>
        <w:t>6. Për industrinë e prodhimit të qelqit dhe të qeramikës (fajancë, porcelan).</w:t>
      </w:r>
    </w:p>
    <w:p w:rsidR="003320FB" w:rsidRDefault="003320FB" w:rsidP="003320FB">
      <w:pPr>
        <w:pStyle w:val="Paragrafi"/>
      </w:pPr>
      <w:r>
        <w:t>IV. Për ushtrimin e veprimtarive të lira në fushat e transportit dhe të industrisë:</w:t>
      </w:r>
    </w:p>
    <w:p w:rsidR="003320FB" w:rsidRDefault="003320FB" w:rsidP="003320FB">
      <w:pPr>
        <w:pStyle w:val="Paragrafi"/>
      </w:pPr>
      <w:r>
        <w:t>1. Për ushtrimin e veprimtarisë së konsulencës teknike, projektimeve dhe shërbimeve teknike në fushat e transportit dhe të industrisë.</w:t>
      </w:r>
    </w:p>
    <w:p w:rsidR="003320FB" w:rsidRDefault="003320FB" w:rsidP="003320FB">
      <w:pPr>
        <w:pStyle w:val="Paragrafi"/>
      </w:pPr>
      <w:r>
        <w:t>B. Nga këshillat e rretheve dhe bashkitë e qyteteve</w:t>
      </w:r>
    </w:p>
    <w:p w:rsidR="003320FB" w:rsidRDefault="003320FB" w:rsidP="003320FB">
      <w:pPr>
        <w:pStyle w:val="Paragrafi"/>
      </w:pPr>
      <w:r>
        <w:t>I. Në fushën e transportit rrugor:</w:t>
      </w:r>
    </w:p>
    <w:p w:rsidR="003320FB" w:rsidRDefault="003320FB" w:rsidP="003320FB">
      <w:pPr>
        <w:pStyle w:val="Paragrafi"/>
      </w:pPr>
      <w:r>
        <w:t xml:space="preserve">1. Në transportin qytetës dhe rrethqytetës të udhëtarëve me autobus dhe transportin taksi, sipas përcaktimeve të urdhëresës së Këshillit të Ministrave nr.7, datë 17.8.1993. </w:t>
      </w:r>
    </w:p>
    <w:p w:rsidR="003320FB" w:rsidRDefault="003320FB" w:rsidP="003320FB">
      <w:pPr>
        <w:pStyle w:val="Paragrafi"/>
      </w:pPr>
      <w:r>
        <w:t>2. Për veprimtarinë  e transportit të mallrave brenda vendit.</w:t>
      </w:r>
    </w:p>
    <w:p w:rsidR="003320FB" w:rsidRDefault="003320FB" w:rsidP="003320FB">
      <w:pPr>
        <w:pStyle w:val="Paragrafi"/>
      </w:pPr>
      <w:r>
        <w:t>3. Për veprimtarinë e servis-riparimit të mjeteve të transportit rrugor, shërbimin dhe rimorkimin e mjeteve të difektuara në rrugë, larjen e automjeteve, parking, gomisteri etj.</w:t>
      </w:r>
    </w:p>
    <w:p w:rsidR="003320FB" w:rsidRDefault="003320FB" w:rsidP="003320FB">
      <w:pPr>
        <w:pStyle w:val="Paragrafi"/>
      </w:pPr>
      <w:r>
        <w:t>II. Në fushën e transportit detar e ujor:</w:t>
      </w:r>
    </w:p>
    <w:p w:rsidR="003320FB" w:rsidRDefault="003320FB" w:rsidP="003320FB">
      <w:pPr>
        <w:pStyle w:val="Paragrafi"/>
      </w:pPr>
      <w:r>
        <w:t>1. Për veprimtarinë në transportin e mallrave dhe të udhëtarëve në liqene brenda rrethit.</w:t>
      </w:r>
    </w:p>
    <w:p w:rsidR="003320FB" w:rsidRDefault="003320FB" w:rsidP="003320FB">
      <w:pPr>
        <w:pStyle w:val="Paragrafi"/>
      </w:pPr>
      <w:r>
        <w:t>2. Për veprimtarinë në linjë me spontimin e mallrave nga anijet dhe kryerjen e mjeteve të transportit detar dhe ujor.</w:t>
      </w:r>
    </w:p>
    <w:p w:rsidR="003320FB" w:rsidRDefault="003320FB" w:rsidP="003320FB">
      <w:pPr>
        <w:pStyle w:val="Paragrafi"/>
      </w:pPr>
      <w:r>
        <w:t>III. Në fushën e transportit hekurudhor:</w:t>
      </w:r>
    </w:p>
    <w:p w:rsidR="003320FB" w:rsidRDefault="003320FB" w:rsidP="003320FB">
      <w:pPr>
        <w:pStyle w:val="Paragrafi"/>
      </w:pPr>
      <w:r>
        <w:t>1. Në veprimtarinë e shërbimeve të ndryshme për mallrat në stacione.</w:t>
      </w:r>
    </w:p>
    <w:p w:rsidR="003320FB" w:rsidRDefault="003320FB" w:rsidP="003320F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20FB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21DE3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5A39A3-3DDC-4341-9A9E-0445723C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3320F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