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3C5" w:rsidRPr="00660438" w:rsidRDefault="00FA53C5" w:rsidP="00FA53C5">
      <w:pPr>
        <w:pStyle w:val="Akti"/>
      </w:pPr>
      <w:bookmarkStart w:id="0" w:name="_GoBack"/>
      <w:bookmarkEnd w:id="0"/>
      <w:r w:rsidRPr="00660438">
        <w:t>VENDIM</w:t>
      </w:r>
    </w:p>
    <w:p w:rsidR="00FA53C5" w:rsidRPr="00660438" w:rsidRDefault="00FA53C5" w:rsidP="00FA53C5">
      <w:pPr>
        <w:pStyle w:val="NumriData"/>
      </w:pPr>
      <w:r w:rsidRPr="00660438">
        <w:t>Nr.217, datë 24.5.1997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</w:p>
    <w:p w:rsidR="00FA53C5" w:rsidRPr="00660438" w:rsidRDefault="00FA53C5" w:rsidP="00FA53C5">
      <w:pPr>
        <w:pStyle w:val="Titulli"/>
      </w:pPr>
      <w:r w:rsidRPr="00660438">
        <w:t>PËR DHËNIEN ME QIRA TË DEPOVE TË KARBURANTEVE TË USHTRISË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</w:p>
    <w:p w:rsidR="00FA53C5" w:rsidRPr="00660438" w:rsidRDefault="00FA53C5" w:rsidP="00FA53C5">
      <w:pPr>
        <w:pStyle w:val="BazLigjPropozues"/>
      </w:pPr>
      <w:r w:rsidRPr="00660438">
        <w:t xml:space="preserve">Me propozimin e Ministrisë së Mbrojtjes, Këshilli i Ministrave 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</w:p>
    <w:p w:rsidR="00FA53C5" w:rsidRPr="00660438" w:rsidRDefault="00FA53C5" w:rsidP="00FA53C5">
      <w:pPr>
        <w:pStyle w:val="VENDOSI"/>
      </w:pPr>
      <w:r w:rsidRPr="00660438">
        <w:t>VENDOSI: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Dhënia me qira për të tretët deri në një vit të depove të karburantit të ushtrisë, të mbetura përkohësisht të lira, bëhet nga Ministria e Mbrojtjes me miratim të Ministrisë së Privatizimeve.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Përcaktimi i qiramarrësit do të realizohet nëpërmjet ankandeve të hapura, të organizuara nga repartet ushtarake që i kanë në administrim depot e karburantit, të miratuara nga Ministria e Mbrojtjes për t’u dhënë me qira.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Tarifat minimale mujore për efekt ankandi për çdo m</w:t>
      </w:r>
      <w:r w:rsidRPr="00F6351A">
        <w:rPr>
          <w:vertAlign w:val="superscript"/>
          <w:lang w:val="it-IT"/>
        </w:rPr>
        <w:t>3</w:t>
      </w:r>
      <w:r w:rsidRPr="00660438">
        <w:rPr>
          <w:lang w:val="it-IT"/>
        </w:rPr>
        <w:t xml:space="preserve"> kapacitet bartës rezervuari që jepet me qira, të jenë: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Në qytetet Tiranë, Durrës, Elbasan, Fier, Fushë-Krujë e Laç 3 dollarë USA.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Në rrethin Tiranë, Durrës, Elbasan, Fier e Kurbin 2.5 dollarë USA.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c) Në qytetet që nuk përfshihen në pikën 3-a, 2.5 dollarë USA.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ç) Në rrethet që nuk përfshihen në pikën 3-b, 2 dollarë USA.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4. Të ardhurat nga qiradhënia e depove të karburantit të konsiderohen si të ardhura dytësore  për  Ministrinë e Mbrojtjes. 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</w:p>
    <w:p w:rsidR="00FA53C5" w:rsidRPr="00660438" w:rsidRDefault="00FA53C5" w:rsidP="00FA53C5">
      <w:pPr>
        <w:pStyle w:val="Autoriteti"/>
      </w:pPr>
      <w:r w:rsidRPr="00660438">
        <w:t>KRYETARI I KËSHILLIT TË MINISTRAVE</w:t>
      </w:r>
    </w:p>
    <w:p w:rsidR="00FA53C5" w:rsidRPr="00660438" w:rsidRDefault="00FA53C5" w:rsidP="00FA53C5">
      <w:pPr>
        <w:pStyle w:val="AutoritetiEmer"/>
      </w:pPr>
      <w:r w:rsidRPr="00660438">
        <w:t>Bashkim Fino</w:t>
      </w:r>
    </w:p>
    <w:p w:rsidR="00FA53C5" w:rsidRPr="00660438" w:rsidRDefault="00FA53C5" w:rsidP="00FA53C5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095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53C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4C7F66-D4F5-4239-B259-549D3035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