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866" w:rsidRPr="00660438" w:rsidRDefault="00E91866" w:rsidP="00E91866">
      <w:pPr>
        <w:pStyle w:val="Akti"/>
      </w:pPr>
      <w:bookmarkStart w:id="0" w:name="_GoBack"/>
      <w:bookmarkEnd w:id="0"/>
      <w:r w:rsidRPr="00660438">
        <w:t>VENDIM</w:t>
      </w:r>
    </w:p>
    <w:p w:rsidR="00E91866" w:rsidRPr="00660438" w:rsidRDefault="00E91866" w:rsidP="00E91866">
      <w:pPr>
        <w:pStyle w:val="NumriData"/>
      </w:pPr>
      <w:r w:rsidRPr="00660438">
        <w:t>Nr.282, datë 4.7.1997</w:t>
      </w:r>
    </w:p>
    <w:p w:rsidR="00E91866" w:rsidRPr="00660438" w:rsidRDefault="00E91866" w:rsidP="00E91866">
      <w:pPr>
        <w:pStyle w:val="Paragrafi"/>
        <w:ind w:firstLine="0"/>
        <w:rPr>
          <w:lang w:val="it-IT"/>
        </w:rPr>
      </w:pPr>
    </w:p>
    <w:p w:rsidR="00E91866" w:rsidRPr="00660438" w:rsidRDefault="00E91866" w:rsidP="00E91866">
      <w:pPr>
        <w:pStyle w:val="Titulli"/>
      </w:pPr>
      <w:r w:rsidRPr="00660438">
        <w:t>PËR SHPALLJEN OBJEKT TË RËNDËSISHËM SHTETËROR TË PALLATIT TË KONGRESEVE</w:t>
      </w:r>
    </w:p>
    <w:p w:rsidR="00E91866" w:rsidRPr="00660438" w:rsidRDefault="00E91866" w:rsidP="00E91866">
      <w:pPr>
        <w:pStyle w:val="Paragrafi"/>
        <w:ind w:firstLine="0"/>
        <w:rPr>
          <w:lang w:val="it-IT"/>
        </w:rPr>
      </w:pPr>
    </w:p>
    <w:p w:rsidR="00E91866" w:rsidRPr="00660438" w:rsidRDefault="00E91866" w:rsidP="00E91866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Në mbështetje të nenit 3 germa a të  ligjit nr.7550, datë 20.1.1992 “Për policinë e objekteve”, me propozimin e  Ministrisë së Brendshme, Këshilli i Ministrave </w:t>
      </w:r>
    </w:p>
    <w:p w:rsidR="00E91866" w:rsidRPr="00660438" w:rsidRDefault="00E91866" w:rsidP="00E91866">
      <w:pPr>
        <w:pStyle w:val="Paragrafi"/>
        <w:ind w:firstLine="0"/>
        <w:rPr>
          <w:lang w:val="it-IT"/>
        </w:rPr>
      </w:pPr>
    </w:p>
    <w:p w:rsidR="00E91866" w:rsidRDefault="00E91866" w:rsidP="00E91866">
      <w:pPr>
        <w:pStyle w:val="VENDOSI"/>
      </w:pPr>
      <w:r w:rsidRPr="00660438">
        <w:t>VENDOSI:</w:t>
      </w:r>
    </w:p>
    <w:p w:rsidR="00E91866" w:rsidRPr="009C7924" w:rsidRDefault="00E91866" w:rsidP="00E91866">
      <w:pPr>
        <w:pStyle w:val="Paragrafi"/>
      </w:pPr>
    </w:p>
    <w:p w:rsidR="00E91866" w:rsidRPr="00660438" w:rsidRDefault="00E91866" w:rsidP="00E91866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Deri në përfundim të procesit zgjedhor, objekti “Pallati i Kongreseve”, ku zhvillon aktivitetin Komisioni Qendror i Zgjedhjeve, shpallet objekt i rëndësishëm shtetëror.</w:t>
      </w:r>
    </w:p>
    <w:p w:rsidR="00E91866" w:rsidRPr="00660438" w:rsidRDefault="00E91866" w:rsidP="00E91866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Ministria e Brendshme të marrë menjëherë masat e  nevojshme për ruajtjen e objektit.</w:t>
      </w:r>
    </w:p>
    <w:p w:rsidR="00E91866" w:rsidRPr="00660438" w:rsidRDefault="00E91866" w:rsidP="00E91866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 xml:space="preserve"> </w:t>
      </w:r>
      <w:r w:rsidRPr="00660438">
        <w:rPr>
          <w:lang w:val="it-IT"/>
        </w:rPr>
        <w:tab/>
        <w:t>Ky vendim hyn në fuqi menjëherë.</w:t>
      </w:r>
    </w:p>
    <w:p w:rsidR="00E91866" w:rsidRPr="00660438" w:rsidRDefault="00E91866" w:rsidP="00E91866">
      <w:pPr>
        <w:pStyle w:val="Paragrafi"/>
        <w:ind w:firstLine="0"/>
        <w:rPr>
          <w:lang w:val="it-IT"/>
        </w:rPr>
      </w:pPr>
    </w:p>
    <w:p w:rsidR="00E91866" w:rsidRPr="00660438" w:rsidRDefault="00E91866" w:rsidP="00E91866">
      <w:pPr>
        <w:pStyle w:val="Autoriteti"/>
      </w:pPr>
      <w:r w:rsidRPr="00660438">
        <w:t>KRYETARI I KËSHILLIT TË MINISTRAVE</w:t>
      </w:r>
    </w:p>
    <w:p w:rsidR="00E91866" w:rsidRPr="00660438" w:rsidRDefault="00E91866" w:rsidP="00E91866">
      <w:pPr>
        <w:pStyle w:val="AutoritetiEmer"/>
      </w:pPr>
      <w:r w:rsidRPr="00660438">
        <w:t>Bashkim Fino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85F91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91866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9312D1-9733-4AB2-B96D-EA7991A5C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2019-03-16T18:46:00Z</dcterms:created>
  <dcterms:modified xsi:type="dcterms:W3CDTF">2019-03-16T18:46:00Z</dcterms:modified>
</cp:coreProperties>
</file>