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328" w:rsidRPr="00993130" w:rsidRDefault="004C6328" w:rsidP="004C6328">
      <w:pPr>
        <w:pStyle w:val="Akt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>VENDIM</w:t>
      </w:r>
    </w:p>
    <w:p w:rsidR="004C6328" w:rsidRPr="00993130" w:rsidRDefault="004C6328" w:rsidP="004C6328">
      <w:pPr>
        <w:pStyle w:val="NumriData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Nr.335, </w:t>
      </w:r>
      <w:proofErr w:type="spellStart"/>
      <w:r w:rsidRPr="00993130">
        <w:rPr>
          <w:rFonts w:ascii="Garamond" w:hAnsi="Garamond"/>
          <w:sz w:val="24"/>
          <w:szCs w:val="24"/>
        </w:rPr>
        <w:t>datë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2.9.1997</w:t>
      </w:r>
    </w:p>
    <w:p w:rsidR="004C6328" w:rsidRPr="00993130" w:rsidRDefault="004C6328" w:rsidP="004C6328">
      <w:pPr>
        <w:pStyle w:val="Titull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>PËR LËSHIMIN E PASAPORTAVE DIPLOMATIKE DHE TË SHËRBIMIT</w:t>
      </w:r>
    </w:p>
    <w:p w:rsidR="00372549" w:rsidRPr="00993130" w:rsidRDefault="00372549" w:rsidP="00372549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99313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99313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99313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0" w:name="_Hlk227231382"/>
      <w:proofErr w:type="spellStart"/>
      <w:r w:rsidRPr="0099313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993130">
        <w:rPr>
          <w:rFonts w:ascii="Garamond" w:hAnsi="Garamond"/>
          <w:b w:val="0"/>
          <w:i/>
          <w:sz w:val="24"/>
          <w:szCs w:val="24"/>
        </w:rPr>
        <w:t xml:space="preserve"> </w:t>
      </w:r>
      <w:r w:rsidRPr="00993130">
        <w:rPr>
          <w:rFonts w:ascii="Garamond" w:hAnsi="Garamond"/>
          <w:b w:val="0"/>
          <w:i/>
          <w:sz w:val="24"/>
          <w:szCs w:val="24"/>
        </w:rPr>
        <w:t xml:space="preserve">nr. </w:t>
      </w:r>
      <w:r w:rsidRPr="00993130">
        <w:rPr>
          <w:rFonts w:ascii="Garamond" w:hAnsi="Garamond"/>
          <w:b w:val="0"/>
          <w:i/>
          <w:sz w:val="24"/>
          <w:szCs w:val="24"/>
        </w:rPr>
        <w:t xml:space="preserve">81, </w:t>
      </w:r>
      <w:proofErr w:type="spellStart"/>
      <w:r w:rsidRPr="00993130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993130">
        <w:rPr>
          <w:rFonts w:ascii="Garamond" w:hAnsi="Garamond"/>
          <w:b w:val="0"/>
          <w:i/>
          <w:sz w:val="24"/>
          <w:szCs w:val="24"/>
        </w:rPr>
        <w:t xml:space="preserve"> 18.2.1999</w:t>
      </w:r>
      <w:r w:rsidR="00993130" w:rsidRPr="00993130">
        <w:rPr>
          <w:rFonts w:ascii="Garamond" w:hAnsi="Garamond"/>
          <w:b w:val="0"/>
          <w:i/>
          <w:sz w:val="24"/>
          <w:szCs w:val="24"/>
        </w:rPr>
        <w:t>;</w:t>
      </w:r>
      <w:r w:rsidR="00993130" w:rsidRPr="00993130">
        <w:rPr>
          <w:rFonts w:ascii="Garamond" w:hAnsi="Garamond"/>
          <w:sz w:val="24"/>
          <w:szCs w:val="24"/>
        </w:rPr>
        <w:t xml:space="preserve"> </w:t>
      </w:r>
      <w:r w:rsidR="00993130" w:rsidRPr="00993130">
        <w:rPr>
          <w:rFonts w:ascii="Garamond" w:hAnsi="Garamond"/>
          <w:b w:val="0"/>
          <w:i/>
          <w:sz w:val="24"/>
          <w:szCs w:val="24"/>
        </w:rPr>
        <w:t xml:space="preserve">nr. 90, </w:t>
      </w:r>
      <w:proofErr w:type="spellStart"/>
      <w:r w:rsidR="00993130" w:rsidRPr="00993130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993130" w:rsidRPr="00993130">
        <w:rPr>
          <w:rFonts w:ascii="Garamond" w:hAnsi="Garamond"/>
          <w:b w:val="0"/>
          <w:i/>
          <w:sz w:val="24"/>
          <w:szCs w:val="24"/>
        </w:rPr>
        <w:t xml:space="preserve"> 24.2.2000</w:t>
      </w:r>
      <w:r w:rsidRPr="00993130">
        <w:rPr>
          <w:rFonts w:ascii="Garamond" w:hAnsi="Garamond"/>
          <w:b w:val="0"/>
          <w:i/>
          <w:sz w:val="24"/>
          <w:szCs w:val="24"/>
        </w:rPr>
        <w:t>)</w:t>
      </w:r>
      <w:bookmarkEnd w:id="0"/>
    </w:p>
    <w:p w:rsidR="004C6328" w:rsidRPr="00993130" w:rsidRDefault="00372549" w:rsidP="00372549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993130">
        <w:rPr>
          <w:rFonts w:ascii="Garamond" w:hAnsi="Garamond"/>
          <w:i/>
          <w:sz w:val="24"/>
          <w:szCs w:val="24"/>
          <w:lang w:val="it-IT"/>
        </w:rPr>
        <w:t>(I p</w:t>
      </w:r>
      <w:r w:rsidR="007F3ABD" w:rsidRPr="00993130">
        <w:rPr>
          <w:rFonts w:ascii="Garamond" w:hAnsi="Garamond"/>
          <w:i/>
          <w:sz w:val="24"/>
          <w:szCs w:val="24"/>
          <w:lang w:val="it-IT"/>
        </w:rPr>
        <w:t>ë</w:t>
      </w:r>
      <w:r w:rsidRPr="00993130">
        <w:rPr>
          <w:rFonts w:ascii="Garamond" w:hAnsi="Garamond"/>
          <w:i/>
          <w:sz w:val="24"/>
          <w:szCs w:val="24"/>
          <w:lang w:val="it-IT"/>
        </w:rPr>
        <w:t>rdit</w:t>
      </w:r>
      <w:r w:rsidR="007F3ABD" w:rsidRPr="00993130">
        <w:rPr>
          <w:rFonts w:ascii="Garamond" w:hAnsi="Garamond"/>
          <w:i/>
          <w:sz w:val="24"/>
          <w:szCs w:val="24"/>
          <w:lang w:val="it-IT"/>
        </w:rPr>
        <w:t>ë</w:t>
      </w:r>
      <w:r w:rsidRPr="00993130">
        <w:rPr>
          <w:rFonts w:ascii="Garamond" w:hAnsi="Garamond"/>
          <w:i/>
          <w:sz w:val="24"/>
          <w:szCs w:val="24"/>
          <w:lang w:val="it-IT"/>
        </w:rPr>
        <w:t>suar)</w:t>
      </w:r>
    </w:p>
    <w:p w:rsidR="004C6328" w:rsidRPr="00993130" w:rsidRDefault="004C6328" w:rsidP="004C6328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 xml:space="preserve">Me propozimin e Ministrisë së Punëve të Jashtme , Këshilli i Ministrave 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C6328" w:rsidRPr="00993130" w:rsidRDefault="004C6328" w:rsidP="004C6328">
      <w:pPr>
        <w:pStyle w:val="VENDOS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>VENDOSI: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1. Pasaportat diplomatike dhe të shërbimit lëshohen vetëm nga Ministria e Punëve të Jashtme dhe përfaqësitë diplomatike e konsullore të Republikës së Shqipërisë.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2. Pasaportat diplomatike dhe të shërbimit nënshkruhen nga zëvendësministri i Punëve të Jashtme ose nga Drejtori i Drejtorisë Juridike, Traktateve dhe Konsullore në Ministrinë e Punëve të Jashtme apo me autorizim të të mësipërmëve, nga titullari i përfaqësisë diplomatike jashtë shtetit.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3. Pasaportat diplomatike u jepen për të dalë jashtë shtetit personave që bëjnë pjesë në këtë kategori: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93130">
        <w:rPr>
          <w:rFonts w:ascii="Garamond" w:hAnsi="Garamond"/>
          <w:sz w:val="24"/>
          <w:szCs w:val="24"/>
        </w:rPr>
        <w:t>Gjatë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ushtrimit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funksionit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ose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misionit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tyre</w:t>
      </w:r>
      <w:proofErr w:type="spellEnd"/>
      <w:r w:rsidRPr="00993130">
        <w:rPr>
          <w:rFonts w:ascii="Garamond" w:hAnsi="Garamond"/>
          <w:sz w:val="24"/>
          <w:szCs w:val="24"/>
        </w:rPr>
        <w:t>: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Presidentit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zëvendëskryetarëve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Kryesisë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zëvendëskryetarit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Qeverisë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Deputetëve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Sekretari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Presidencës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Sekretari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ab/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Bashkëshortëve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djemve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vajzave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pamartuara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bashkëjetojnë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me </w:t>
      </w:r>
      <w:proofErr w:type="spellStart"/>
      <w:r w:rsidRPr="00993130">
        <w:rPr>
          <w:rFonts w:ascii="Garamond" w:hAnsi="Garamond"/>
          <w:sz w:val="24"/>
          <w:szCs w:val="24"/>
        </w:rPr>
        <w:t>Presidentin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Kryetarin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Kryesisë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Kryetarin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personelit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diplomatik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ose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konsullor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Shqipërisë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që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jashtë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vendit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Bashkëshortëve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Qeverisë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Bashkëshortëve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zëvendëskryetarëve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Kryesisë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Gjykatës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Kasacionit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Prokurorit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Përgjthshëm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Guvernatorit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Bankës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Shqipërisë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Gjykatës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Kushtetuese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Shërbimit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93130">
        <w:rPr>
          <w:rFonts w:ascii="Garamond" w:hAnsi="Garamond"/>
          <w:sz w:val="24"/>
          <w:szCs w:val="24"/>
        </w:rPr>
        <w:t>Informativ</w:t>
      </w:r>
      <w:proofErr w:type="spellEnd"/>
      <w:r w:rsidRPr="00993130">
        <w:rPr>
          <w:rFonts w:ascii="Garamond" w:hAnsi="Garamond"/>
          <w:sz w:val="24"/>
          <w:szCs w:val="24"/>
        </w:rPr>
        <w:t xml:space="preserve">  </w:t>
      </w:r>
      <w:proofErr w:type="spellStart"/>
      <w:r w:rsidRPr="00993130">
        <w:rPr>
          <w:rFonts w:ascii="Garamond" w:hAnsi="Garamond"/>
          <w:sz w:val="24"/>
          <w:szCs w:val="24"/>
        </w:rPr>
        <w:t>Kombëtar</w:t>
      </w:r>
      <w:proofErr w:type="spellEnd"/>
      <w:proofErr w:type="gram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Shefit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Shtabit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Ushtrisë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Kryetarëve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partive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politike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përfaqësuara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ose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Këshillin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Anëtarëve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personelit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diplomatik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konsullor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Shqipërisë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jashtë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vendit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Funksionarëve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karrierës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diplomatike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konsullore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Punëve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Jashtme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korrierëve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diplomatikë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konsullorë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Funksionarëve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ndërkombëtarë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kanë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shtetësi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shqiptare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kur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funksionet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tyre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gjykohen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rëndësishme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nga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Ministria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Punëve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Jashtme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Akademisë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Shkencave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Shefave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kabinetit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këshilltarëve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Presidentit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Kryesisë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Kryeministrit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Shefave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kabinetit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Drejtorit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Drejtorisë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Shërbimeve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Qeveritare</w:t>
      </w:r>
      <w:proofErr w:type="spellEnd"/>
      <w:r w:rsidRPr="00993130">
        <w:rPr>
          <w:rFonts w:ascii="Garamond" w:hAnsi="Garamond"/>
          <w:sz w:val="24"/>
          <w:szCs w:val="24"/>
        </w:rPr>
        <w:t>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sz w:val="24"/>
          <w:szCs w:val="24"/>
        </w:rPr>
        <w:t>Oficerëve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që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shoqërojnë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jashtë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Presidentin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Kryetarin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zëvendëskryetarët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Kryesisë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së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Popullor</w:t>
      </w:r>
      <w:proofErr w:type="spellEnd"/>
      <w:r w:rsidRPr="00993130">
        <w:rPr>
          <w:rFonts w:ascii="Garamond" w:hAnsi="Garamond"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sz w:val="24"/>
          <w:szCs w:val="24"/>
        </w:rPr>
        <w:t>Kryeministrin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dhe</w:t>
      </w:r>
      <w:proofErr w:type="spellEnd"/>
      <w:r w:rsidRPr="00993130">
        <w:rPr>
          <w:rFonts w:ascii="Garamond" w:hAnsi="Garamond"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sz w:val="24"/>
          <w:szCs w:val="24"/>
        </w:rPr>
        <w:t>anëtarët</w:t>
      </w:r>
      <w:proofErr w:type="spellEnd"/>
      <w:r w:rsidRPr="00993130">
        <w:rPr>
          <w:rFonts w:ascii="Garamond" w:hAnsi="Garamond"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sz w:val="24"/>
          <w:szCs w:val="24"/>
        </w:rPr>
        <w:t>Qeverisë</w:t>
      </w:r>
      <w:proofErr w:type="spellEnd"/>
      <w:r w:rsidRPr="00993130">
        <w:rPr>
          <w:rFonts w:ascii="Garamond" w:hAnsi="Garamond"/>
          <w:sz w:val="24"/>
          <w:szCs w:val="24"/>
        </w:rPr>
        <w:t>.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Sekretari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Kancelari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Gjykatën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Lartë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Zëvendësministrat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Ndihmësi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kryeministrit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zëvendëskryeministrit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lastRenderedPageBreak/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Departamenteve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kryekoordinatori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aparatin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Koordinatorët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Koordinimit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aparatin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Bashkëshortja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Gjykatës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Kushtetuese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Bashkëshortja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kryetarit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Gjykatës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së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Lartë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Bashkëshortja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prokurorit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Bashkëshortja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sekretarit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Presidencë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Oficerët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shoqërimit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prokurorit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Përgjithshëm</w:t>
      </w:r>
      <w:proofErr w:type="spellEnd"/>
      <w:r w:rsidRPr="00993130">
        <w:rPr>
          <w:rFonts w:ascii="Garamond" w:hAnsi="Garamond"/>
          <w:i/>
          <w:sz w:val="24"/>
          <w:szCs w:val="24"/>
        </w:rPr>
        <w:t>.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Pas </w:t>
      </w:r>
      <w:proofErr w:type="spellStart"/>
      <w:r w:rsidRPr="00993130">
        <w:rPr>
          <w:rFonts w:ascii="Garamond" w:hAnsi="Garamond"/>
          <w:i/>
          <w:sz w:val="24"/>
          <w:szCs w:val="24"/>
        </w:rPr>
        <w:t>mbarimit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funksionit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tyre</w:t>
      </w:r>
      <w:proofErr w:type="spellEnd"/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Ish-Presidenti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Republikës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Ish-Kryetari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Ish-Kryeministri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Ish-zëvendëskryeministri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Ish-ministri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Punëve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Jashtme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anëtarët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Këshillit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Ministrave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një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periudhë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5-vjeçare, </w:t>
      </w:r>
      <w:proofErr w:type="spellStart"/>
      <w:r w:rsidRPr="00993130">
        <w:rPr>
          <w:rFonts w:ascii="Garamond" w:hAnsi="Garamond"/>
          <w:i/>
          <w:sz w:val="24"/>
          <w:szCs w:val="24"/>
        </w:rPr>
        <w:t>mbas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mbarimit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funksionit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993130" w:rsidRPr="00993130" w:rsidRDefault="00993130" w:rsidP="00993130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Avokati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popullit</w:t>
      </w:r>
      <w:proofErr w:type="spellEnd"/>
    </w:p>
    <w:p w:rsidR="00993130" w:rsidRPr="00993130" w:rsidRDefault="00993130" w:rsidP="00993130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Prefektët</w:t>
      </w:r>
      <w:proofErr w:type="spellEnd"/>
    </w:p>
    <w:p w:rsidR="00993130" w:rsidRPr="00993130" w:rsidRDefault="00993130" w:rsidP="00993130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kabinetit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këshilltarët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zëvendëskryeministrit</w:t>
      </w:r>
      <w:proofErr w:type="spellEnd"/>
    </w:p>
    <w:p w:rsidR="00993130" w:rsidRPr="00993130" w:rsidRDefault="00993130" w:rsidP="00993130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Drejtorisë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së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Marrëdhënieve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ndërparlamentare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Marrëdhënieve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Ndërparlamentare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Kuvend</w:t>
      </w:r>
      <w:proofErr w:type="spellEnd"/>
      <w:r w:rsidRPr="00993130">
        <w:rPr>
          <w:rFonts w:ascii="Garamond" w:hAnsi="Garamond"/>
          <w:i/>
          <w:sz w:val="24"/>
          <w:szCs w:val="24"/>
        </w:rPr>
        <w:t>.</w:t>
      </w:r>
    </w:p>
    <w:p w:rsidR="00372549" w:rsidRPr="00993130" w:rsidRDefault="00993130" w:rsidP="00993130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Ish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nënkryetarët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një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periudhë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5-vjeçare pas </w:t>
      </w:r>
      <w:proofErr w:type="spellStart"/>
      <w:r w:rsidRPr="00993130">
        <w:rPr>
          <w:rFonts w:ascii="Garamond" w:hAnsi="Garamond"/>
          <w:i/>
          <w:sz w:val="24"/>
          <w:szCs w:val="24"/>
        </w:rPr>
        <w:t>mbarimit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funksionit</w:t>
      </w:r>
      <w:proofErr w:type="spellEnd"/>
      <w:r>
        <w:rPr>
          <w:rFonts w:ascii="Garamond" w:hAnsi="Garamond"/>
          <w:i/>
          <w:sz w:val="24"/>
          <w:szCs w:val="24"/>
        </w:rPr>
        <w:t>.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4. Me pasaportë shërbimi të pajiset kjo kategori personash: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Përgjithshëm i Institutit të Sigurimeve Shoqërore;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Zëvendësprokurorët e përgjithshëm;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Prefektët dhe Sekretarët e Përgjithshëm të Prefekturave;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Anëtarët e Këshillit të Lartë të Drejtësisë;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Drejtorët e departamenteve pranë Këshillit të Ministrave;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Kryetari i Kryqit të Kuq Shqiptar;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dhe nëndrejtori i ATSH-së;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dhe nëndrejtori i Radiotelevizionit, drejtori i radios dhe ai i televizionit;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Drejtorët e bankave shtetërore;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Përgjithshëm i Telekomit;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Përgjithshëm i Arkivave të Shtetit;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Drejtorisë së Doganave;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Qendrës së Nxitjes së Investimeve të Huaja;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Kryetarët dhe zëvendëskryetarët e komiteteve dhe drejtorët e drejtorive të përgjthshme dhe të drejtorive  e agjencive të tjera në varësi të Këshillit të Ministrave;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Drejtorët e drejtorive në Kryeministri dhe ministri;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Nënkryetarët dhe sekretarët e Akademisë së Shkencave;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Këshilltarët e anëtarëve të Këshillit të Ministrave;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Korrespondentët e përhershëm të shtypit shtetëror të akredituar në vende të ndryshme;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Rektorët dhe zëvendësrektorët e universiteteve;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 i Përgjithshëm i Rezervave të Shtetit;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Nënkryetarët, sekretarët e përgjithshëm dhe shefat e sektorit të jashtëm të partive të përfaqësuara në Kuvendin Popullor ose në Qeveri;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Kryetarët e komuniteteve fetare;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Kryetarët e partive politike që nuk përfaqësohen në Parlament ose në Qeveri;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Kryetarët e këshillave të rretheve dhe kryetarët e bashkive, si dhe personat e ngarkuar për marrëdhëniet me jashtë;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Zëvendësshefat e Shtabit të Përgjithshëm dhe Komandanti i Gardës së Republikës;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 xml:space="preserve">- Shoferët e Presidentit të Republikës, kryetarit të Kryesisë së Kuvendit Popullor, Kryetarit të Këshillit të Ministrave e të anëtarëve të Qeverisë,  kryetarit të Gjykatës së Kasacionit, kryetarit </w:t>
      </w:r>
      <w:r w:rsidRPr="00993130">
        <w:rPr>
          <w:rFonts w:ascii="Garamond" w:hAnsi="Garamond"/>
          <w:sz w:val="24"/>
          <w:szCs w:val="24"/>
          <w:lang w:val="it-IT"/>
        </w:rPr>
        <w:lastRenderedPageBreak/>
        <w:t>të Gjykatës Kushtetuese, Prokurorit të Përgjthshëm, Guvernatorit të Bankës së Shqipërisë, kryetarit të Shërbimit Informativ  Kombëtar, Sekretarit të Përgjithshëm të Këshillit të Ministrave;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Punonjësit administrativë e teknikë të Ministrisë së Punëve të Jashtme, të përfaqësive diplomatike, konsullore dhe tregtare, bashkëshortëve, djemve  deri në 18 vjeç dhe vajzave të pamartuara që bashkëjetojnë me ta;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Drejtori, kryeredaktori dhe shefi i sektorit me jashtë të gazetave të përditshme të karakterit informativ e politiko-shoqëror, me tirazh mbi 5000 kopje, si dhe revistave periodike të karakterit informativ, politik e social sipas përcaktimit që do të bëhet nga Drejtoria e Shtypit e Ministrisë së Punëve të Jashtme;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Kryetari i Komitetit Olimpik, Sekretari i Përgjithshëm i FSHF-së dhe trajneri i Ekipit Kombëtar në futboll;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Nënkryetarët dhe drejtorët e SHIK-ut;</w:t>
      </w:r>
    </w:p>
    <w:p w:rsidR="004C6328" w:rsidRPr="00993130" w:rsidRDefault="004C6328" w:rsidP="004C632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>- Zëvendësguvernatori i Bankës së Shqipërisë.</w:t>
      </w:r>
      <w:r w:rsidRPr="00993130">
        <w:rPr>
          <w:rFonts w:ascii="Garamond" w:hAnsi="Garamond"/>
          <w:sz w:val="24"/>
          <w:szCs w:val="24"/>
          <w:lang w:val="it-IT"/>
        </w:rPr>
        <w:tab/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Presidencë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Gjykatën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Kushtetuese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Prokurorinë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Anëtarët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Komisionit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Qendror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Zgjedhjeve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Kryetari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Institutit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Integrimit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Përndjekurve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Politikë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drejtorët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këtë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Institut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Drejtori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shkollës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së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Magjistraturës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993130">
        <w:rPr>
          <w:rFonts w:ascii="Garamond" w:hAnsi="Garamond"/>
          <w:i/>
          <w:sz w:val="24"/>
          <w:szCs w:val="24"/>
        </w:rPr>
        <w:t>Punonjësit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93130">
        <w:rPr>
          <w:rFonts w:ascii="Garamond" w:hAnsi="Garamond"/>
          <w:i/>
          <w:sz w:val="24"/>
          <w:szCs w:val="24"/>
        </w:rPr>
        <w:t>sektorit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marrëdhënieve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93130">
        <w:rPr>
          <w:rFonts w:ascii="Garamond" w:hAnsi="Garamond"/>
          <w:i/>
          <w:sz w:val="24"/>
          <w:szCs w:val="24"/>
        </w:rPr>
        <w:t>jashtë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Kuvendit</w:t>
      </w:r>
      <w:proofErr w:type="spellEnd"/>
      <w:r w:rsidRPr="00993130">
        <w:rPr>
          <w:rFonts w:ascii="Garamond" w:hAnsi="Garamond"/>
          <w:i/>
          <w:sz w:val="24"/>
          <w:szCs w:val="24"/>
        </w:rPr>
        <w:t>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Dy </w:t>
      </w:r>
      <w:proofErr w:type="spellStart"/>
      <w:r w:rsidRPr="00993130">
        <w:rPr>
          <w:rFonts w:ascii="Garamond" w:hAnsi="Garamond"/>
          <w:i/>
          <w:sz w:val="24"/>
          <w:szCs w:val="24"/>
        </w:rPr>
        <w:t>gazetarë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Informacionit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ATSH;</w:t>
      </w:r>
    </w:p>
    <w:p w:rsidR="00372549" w:rsidRPr="00993130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Dy </w:t>
      </w:r>
      <w:proofErr w:type="spellStart"/>
      <w:r w:rsidRPr="00993130">
        <w:rPr>
          <w:rFonts w:ascii="Garamond" w:hAnsi="Garamond"/>
          <w:i/>
          <w:sz w:val="24"/>
          <w:szCs w:val="24"/>
        </w:rPr>
        <w:t>gazetarë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Informacionit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Radio;</w:t>
      </w:r>
    </w:p>
    <w:p w:rsidR="00372549" w:rsidRDefault="00372549" w:rsidP="00372549">
      <w:pPr>
        <w:pStyle w:val="Paragrafi"/>
        <w:rPr>
          <w:rFonts w:ascii="Garamond" w:hAnsi="Garamond"/>
          <w:i/>
          <w:sz w:val="24"/>
          <w:szCs w:val="24"/>
        </w:rPr>
      </w:pPr>
      <w:r w:rsidRPr="00993130">
        <w:rPr>
          <w:rFonts w:ascii="Garamond" w:hAnsi="Garamond"/>
          <w:i/>
          <w:sz w:val="24"/>
          <w:szCs w:val="24"/>
        </w:rPr>
        <w:t xml:space="preserve">- Dy </w:t>
      </w:r>
      <w:proofErr w:type="spellStart"/>
      <w:r w:rsidRPr="00993130">
        <w:rPr>
          <w:rFonts w:ascii="Garamond" w:hAnsi="Garamond"/>
          <w:i/>
          <w:sz w:val="24"/>
          <w:szCs w:val="24"/>
        </w:rPr>
        <w:t>gazetarë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dhe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dy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kameramanë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të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Informacionit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93130">
        <w:rPr>
          <w:rFonts w:ascii="Garamond" w:hAnsi="Garamond"/>
          <w:i/>
          <w:sz w:val="24"/>
          <w:szCs w:val="24"/>
        </w:rPr>
        <w:t>në</w:t>
      </w:r>
      <w:proofErr w:type="spellEnd"/>
      <w:r w:rsidRPr="00993130">
        <w:rPr>
          <w:rFonts w:ascii="Garamond" w:hAnsi="Garamond"/>
          <w:i/>
          <w:sz w:val="24"/>
          <w:szCs w:val="24"/>
        </w:rPr>
        <w:t xml:space="preserve"> TVSH.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– </w:t>
      </w:r>
      <w:proofErr w:type="spellStart"/>
      <w:r w:rsidRPr="00993130">
        <w:rPr>
          <w:i/>
        </w:rPr>
        <w:t>Oficerët</w:t>
      </w:r>
      <w:proofErr w:type="spellEnd"/>
      <w:r w:rsidRPr="00993130">
        <w:rPr>
          <w:i/>
        </w:rPr>
        <w:t xml:space="preserve"> e </w:t>
      </w:r>
      <w:proofErr w:type="spellStart"/>
      <w:r w:rsidRPr="00993130">
        <w:rPr>
          <w:i/>
        </w:rPr>
        <w:t>Ministrisë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Mbrojtjes</w:t>
      </w:r>
      <w:proofErr w:type="spellEnd"/>
      <w:r w:rsidRPr="00993130">
        <w:rPr>
          <w:i/>
        </w:rPr>
        <w:t xml:space="preserve">, </w:t>
      </w:r>
      <w:proofErr w:type="spellStart"/>
      <w:r w:rsidRPr="00993130">
        <w:rPr>
          <w:i/>
        </w:rPr>
        <w:t>përfaqësues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Shqipërisë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në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organizmat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ndërkombëtare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dhe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Ministrisë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Rendit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Publik</w:t>
      </w:r>
      <w:proofErr w:type="spellEnd"/>
      <w:r w:rsidRPr="00993130">
        <w:rPr>
          <w:i/>
        </w:rPr>
        <w:t xml:space="preserve">, </w:t>
      </w:r>
      <w:proofErr w:type="spellStart"/>
      <w:r w:rsidRPr="00993130">
        <w:rPr>
          <w:i/>
        </w:rPr>
        <w:t>pranë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institucioneve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huaja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homologe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Shoferët</w:t>
      </w:r>
      <w:proofErr w:type="spellEnd"/>
      <w:r w:rsidRPr="00993130">
        <w:rPr>
          <w:i/>
        </w:rPr>
        <w:t xml:space="preserve"> e </w:t>
      </w:r>
      <w:proofErr w:type="spellStart"/>
      <w:r w:rsidRPr="00993130">
        <w:rPr>
          <w:i/>
        </w:rPr>
        <w:t>zëvendëskryetarëve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Kuvendit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Republikës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Shqipërisë</w:t>
      </w:r>
      <w:proofErr w:type="spellEnd"/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Zyrës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Administrimit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Buxhetit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gjyqësor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përgjithshëm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Koorporatës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Elektroenergjetike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Shqiptare</w:t>
      </w:r>
      <w:proofErr w:type="spellEnd"/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përgjithshëm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Hidrokarbureve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përgjithshëm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Koorporatës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Kromit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përgjithshëm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Shërbimit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Gjeologjik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Drejtori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bookmarkStart w:id="1" w:name="_GoBack"/>
      <w:bookmarkEnd w:id="1"/>
      <w:proofErr w:type="spellStart"/>
      <w:r w:rsidRPr="00993130">
        <w:rPr>
          <w:i/>
        </w:rPr>
        <w:t>përgjithshëm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Inspektoriatit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Shtetëror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Kontrollit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Naftës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dhe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Gazit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dhe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nënprodukteve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tyre</w:t>
      </w:r>
      <w:proofErr w:type="spellEnd"/>
      <w:r w:rsidRPr="00993130">
        <w:rPr>
          <w:i/>
        </w:rPr>
        <w:t>.</w:t>
      </w:r>
    </w:p>
    <w:p w:rsidR="00993130" w:rsidRPr="00993130" w:rsidRDefault="00993130" w:rsidP="00993130">
      <w:pPr>
        <w:pStyle w:val="Paragrafi"/>
        <w:rPr>
          <w:i/>
        </w:rPr>
      </w:pPr>
      <w:r w:rsidRPr="00993130">
        <w:rPr>
          <w:i/>
        </w:rPr>
        <w:t xml:space="preserve">- </w:t>
      </w:r>
      <w:proofErr w:type="spellStart"/>
      <w:r w:rsidRPr="00993130">
        <w:rPr>
          <w:i/>
        </w:rPr>
        <w:t>Kryetari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i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Këshillit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Kombëtar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të</w:t>
      </w:r>
      <w:proofErr w:type="spellEnd"/>
      <w:r w:rsidRPr="00993130">
        <w:rPr>
          <w:i/>
        </w:rPr>
        <w:t xml:space="preserve"> </w:t>
      </w:r>
      <w:proofErr w:type="spellStart"/>
      <w:r w:rsidRPr="00993130">
        <w:rPr>
          <w:i/>
        </w:rPr>
        <w:t>Radiotelevizionit</w:t>
      </w:r>
      <w:proofErr w:type="spellEnd"/>
      <w:r w:rsidRPr="00993130">
        <w:rPr>
          <w:i/>
        </w:rPr>
        <w:t>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5. Pas përfundimit të shërbimit, pasaportat e shërbimit duhet të depozitohen pranë drejtorive të personelit të ministrive dhe institucioneve.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6. Në rast se mbajtësi i pasaportës diplomatike apo të shërbimit shkarkohet nga detyra, largohet nga puna apo emërohet në një detyrë tjetër, ai është i detyruar të dorëzojë pasaportën diplomatike ose të shërbimit.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Në rast mosdorëzimi të pasaportës diplomatike ose të shërbimit, Drejtoria Juridike e Konsullore e Ministrisë së Punëve të Jashtme njofton të gjitha përfaqësitë e huaja të akredituara në Tiranë për pavlefshmërinë e pasaportës së padorëzuar. Drejtoria Juridike e Konsullore, gjithashtu, njofton për sa më lart edhe Ministrinë e Brendshme, e cila urdhëron të gjitha pikat e kalimit kufitar për moslejimin e daljes jashtë shtetit të mbajtësit të kësaj pasaporte, si dhe bllokimin e pasaportës.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7. Në rast se mbajtësi i pasaportës diplomatike apo të shërbimit e humb atë gjatë kohës që është në shërbim, do të ripajiset me pasaportë të re, vetëm pasi drejtoria e personelit të ministrisë apo institucionit përkatës të ketë dërguar në Ministrinë e Punëve të Jashtme kërkesën, deklaratën e personit ku sqaron rrethanat e humbjes, si dhe një vërtetim të marrë nga Ministria e Brendshme ku të jetë konfirmuar se humbja e kësaj pasaporte u është bërë e njohur të gjitha pikave të kalimit kufitar.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8. Lejohet vendosja e fotografive të fëmijëve nën 16 vjeç vetëm në pasaportat e bashkëshortëve të anëtarëve  të personelit diplomatik ose konsullor të Republikës së Shqipërisë.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lastRenderedPageBreak/>
        <w:tab/>
        <w:t>9. Afati i vlefshmërisë së pasaportave diplomatike dhe të shërbimit duhet të jetë deri në 5 vjet. Ai mund të zgjatet 2 herë të tjera për periudha deri në 2 vjet.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10. Vetëm autoritetet e treguara në pikën 1 dhe 2 të këtij vendimi mund ta zgjatin afatin e vlefshmërisë së pasaportave diplomatike dhe të shërbimit.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11. Lëshimi i pasaportave diplomatike dhe të shërbimit ose zgjatja e afatit të vlefshmërisë së tyre bëhet kundrejt pagesës sipas tarifave të përcaktuara nga Ministria e Punëve  të Jashtme dhe Ministria e Financave. Këto pagesa përballohen nga organet, institucionet ose organizmat që kërkojnë lëshimin apo zgjatjen e afatit të vlefshmërisë të pasaportave për punonjësit e tyre.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12. Për shkeljen e rregullave të këtij vendimi zbatohen sanksione në përputhje me legjislacionin në fuqi.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13. Vendimi i Këshillit të Ministrave nr.132, datë 6.3.1993 “Për lëshimin e pasaportave diplomatike dhe të shërbimit”, ndryshuar, me vendimin nr.288, datë 14.6.1993 dhe vendimin nr.177, datë 7.4.1995, shfuqizohet.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993130">
        <w:rPr>
          <w:rFonts w:ascii="Garamond" w:hAnsi="Garamond"/>
          <w:sz w:val="24"/>
          <w:szCs w:val="24"/>
          <w:lang w:val="it-IT"/>
        </w:rPr>
        <w:tab/>
        <w:t>Ky vendim hyn në fuqi më 10 shtator 1997.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4C6328" w:rsidRPr="00993130" w:rsidRDefault="004C6328" w:rsidP="004C6328">
      <w:pPr>
        <w:pStyle w:val="Autoriteti"/>
        <w:rPr>
          <w:rFonts w:ascii="Garamond" w:hAnsi="Garamond"/>
          <w:sz w:val="24"/>
          <w:szCs w:val="24"/>
        </w:rPr>
      </w:pPr>
      <w:r w:rsidRPr="00993130">
        <w:rPr>
          <w:rFonts w:ascii="Garamond" w:hAnsi="Garamond"/>
          <w:sz w:val="24"/>
          <w:szCs w:val="24"/>
        </w:rPr>
        <w:t>KRYETARI I KËSHILLIT TË MINISTRAVE</w:t>
      </w:r>
    </w:p>
    <w:p w:rsidR="004C6328" w:rsidRPr="00993130" w:rsidRDefault="004C6328" w:rsidP="004C632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93130">
        <w:rPr>
          <w:rFonts w:ascii="Garamond" w:hAnsi="Garamond"/>
          <w:sz w:val="24"/>
          <w:szCs w:val="24"/>
        </w:rPr>
        <w:t>Fatos</w:t>
      </w:r>
      <w:proofErr w:type="spellEnd"/>
      <w:r w:rsidRPr="00993130">
        <w:rPr>
          <w:rFonts w:ascii="Garamond" w:hAnsi="Garamond"/>
          <w:sz w:val="24"/>
          <w:szCs w:val="24"/>
        </w:rPr>
        <w:t xml:space="preserve"> Nano</w:t>
      </w:r>
    </w:p>
    <w:p w:rsidR="004C6328" w:rsidRPr="00993130" w:rsidRDefault="004C6328" w:rsidP="004C632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A0784B" w:rsidRPr="00993130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7F3ABD" w:rsidRPr="00993130" w:rsidRDefault="007F3ABD">
      <w:pPr>
        <w:pStyle w:val="Paragrafi"/>
        <w:rPr>
          <w:rFonts w:ascii="Garamond" w:hAnsi="Garamond"/>
          <w:sz w:val="24"/>
          <w:szCs w:val="24"/>
        </w:rPr>
      </w:pPr>
    </w:p>
    <w:sectPr w:rsidR="007F3ABD" w:rsidRPr="0099313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2549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632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3ABD"/>
    <w:rsid w:val="0080475E"/>
    <w:rsid w:val="008072B9"/>
    <w:rsid w:val="00841EC5"/>
    <w:rsid w:val="008521B4"/>
    <w:rsid w:val="008552D7"/>
    <w:rsid w:val="008656D4"/>
    <w:rsid w:val="00872000"/>
    <w:rsid w:val="00877240"/>
    <w:rsid w:val="00881600"/>
    <w:rsid w:val="009164C8"/>
    <w:rsid w:val="009564F9"/>
    <w:rsid w:val="0099313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3777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0A0D4"/>
  <w15:chartTrackingRefBased/>
  <w15:docId w15:val="{B17B68EA-09DA-4466-9987-BC1CE81F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2026-04-22T10:24:00Z</dcterms:created>
  <dcterms:modified xsi:type="dcterms:W3CDTF">2026-04-22T10:24:00Z</dcterms:modified>
</cp:coreProperties>
</file>