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B28" w:rsidRPr="00660438" w:rsidRDefault="00371B28" w:rsidP="00371B28">
      <w:pPr>
        <w:pStyle w:val="Akti"/>
      </w:pPr>
      <w:bookmarkStart w:id="0" w:name="_GoBack"/>
      <w:bookmarkEnd w:id="0"/>
      <w:r w:rsidRPr="00660438">
        <w:t>VENDIM</w:t>
      </w:r>
    </w:p>
    <w:p w:rsidR="00371B28" w:rsidRPr="00660438" w:rsidRDefault="00371B28" w:rsidP="00371B28">
      <w:pPr>
        <w:pStyle w:val="NumriData"/>
      </w:pPr>
      <w:r w:rsidRPr="00660438">
        <w:t>Nr.398, datë 26.9.1997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</w:p>
    <w:p w:rsidR="00371B28" w:rsidRPr="00660438" w:rsidRDefault="00371B28" w:rsidP="00371B28">
      <w:pPr>
        <w:pStyle w:val="Titulli"/>
      </w:pPr>
      <w:r w:rsidRPr="00660438">
        <w:t>PËR SHFUQIZIMIN E VENDIMIT TË KËSHILLIT TË MINISTRAVE NR.99, DATË 24.2.1997 “PËR PËRCAKTIMIN E DISA KRITEREVE LOKALE PËR TRAJTIMIN ME NDIHMË EKONOMIKE TË FAMILJEVE QË JANË NË VËSHTIRËSI EKONOMIKE”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</w:p>
    <w:p w:rsidR="00371B28" w:rsidRPr="00660438" w:rsidRDefault="00371B28" w:rsidP="00371B28">
      <w:pPr>
        <w:pStyle w:val="BazLigjPropozues"/>
      </w:pPr>
      <w:r w:rsidRPr="00660438">
        <w:t>Me propozimin e Ministrisë së Punës dhe të Çështjeve  Sociale, Këshilli i Ministrave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</w:p>
    <w:p w:rsidR="00371B28" w:rsidRDefault="00371B28" w:rsidP="00371B28">
      <w:pPr>
        <w:pStyle w:val="VENDOSI"/>
      </w:pPr>
      <w:r w:rsidRPr="00660438">
        <w:t>VENDOSI:</w:t>
      </w:r>
    </w:p>
    <w:p w:rsidR="00371B28" w:rsidRPr="00A5709A" w:rsidRDefault="00371B28" w:rsidP="00371B28">
      <w:pPr>
        <w:pStyle w:val="Paragrafi"/>
      </w:pP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Vendimi i Këshillit të Ministrave nr.99, datë 24.2.1997 “Për përcaktimin e disa kritereve lokale për trajtimin me ndihmë ekonomike të familjeve që janë në vështirësi ekonomike”, shfuqizohet.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 dhe i shtrin efektet e tij nga data 26 shtator 1997.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</w:p>
    <w:p w:rsidR="00371B28" w:rsidRPr="00660438" w:rsidRDefault="00371B28" w:rsidP="00371B28">
      <w:pPr>
        <w:pStyle w:val="Autoriteti"/>
      </w:pPr>
      <w:r w:rsidRPr="00660438">
        <w:t>KRYETARI I KËSHILLIT TË MINISTRAVE</w:t>
      </w:r>
    </w:p>
    <w:p w:rsidR="00371B28" w:rsidRPr="00660438" w:rsidRDefault="00371B28" w:rsidP="00371B28">
      <w:pPr>
        <w:pStyle w:val="AutoritetiEmer"/>
      </w:pPr>
      <w:r w:rsidRPr="00660438">
        <w:t>Fatos Nano</w:t>
      </w:r>
    </w:p>
    <w:p w:rsidR="00371B28" w:rsidRPr="00660438" w:rsidRDefault="00371B28" w:rsidP="00371B28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1B28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273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BF7B6F-0194-46FF-880D-3EF1125B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