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9E" w:rsidRPr="00660438" w:rsidRDefault="001F429E" w:rsidP="001F429E">
      <w:pPr>
        <w:pStyle w:val="Akti"/>
      </w:pPr>
      <w:bookmarkStart w:id="0" w:name="_GoBack"/>
      <w:bookmarkEnd w:id="0"/>
      <w:r w:rsidRPr="00660438">
        <w:t>VENDIM</w:t>
      </w:r>
    </w:p>
    <w:p w:rsidR="001F429E" w:rsidRPr="00660438" w:rsidRDefault="001F429E" w:rsidP="001F429E">
      <w:pPr>
        <w:pStyle w:val="NumriData"/>
      </w:pPr>
      <w:r w:rsidRPr="00660438">
        <w:t>Nr.510, datë 24.11.1997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Titulli"/>
      </w:pPr>
      <w:r w:rsidRPr="00660438">
        <w:t>PËR KRITERET E VENDOSJES NË INSTITUCIONET REZIDENCIALE TË PËRKUJDESJES SHOQËRORE DHE DOKUMENTACIONI I NEVOJSHËM PËR PRANIM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4E357F" w:rsidRDefault="001F429E" w:rsidP="001F429E">
      <w:pPr>
        <w:pStyle w:val="BazLigjPropozues"/>
        <w:rPr>
          <w:lang w:val="it-IT"/>
        </w:rPr>
      </w:pPr>
      <w:r w:rsidRPr="004E357F">
        <w:rPr>
          <w:lang w:val="it-IT"/>
        </w:rPr>
        <w:t xml:space="preserve">Në zbatim të ligjit nr.7710, datë 18.5.1993 “Për ndihmën dhe përkujdesin shoqëror” dhe të ligjit nr.8153, datë 31.10.1996 “Për statusin e jetimit”, me propozimin e Ministrisë së Punës, Çështjeve  Sociale dhe Gruas,  Këshilli i Ministrave 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VENDOSI"/>
      </w:pPr>
      <w:r w:rsidRPr="00660438">
        <w:t>VENDOSI: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Për vendosjen dhe lëvizjen e personave në institucionet e përkujdesjes shoqërore marrin iniciativë: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Prindërit ose të afërmit e personit;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kujdestarët e personit, kur nuk janë gjallë prindërit;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të interesuar të tjerë (të autorizuar);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ç) institucioni i mëparshëm;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d) seksioni përkatës i ndihmës dhe i përkujdesjes shoqërore dhe institucione të tjera nëpërmjet seksionit të ndihmës dhe përkujdesjes shoqërore.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Në sh</w:t>
      </w:r>
      <w:r>
        <w:rPr>
          <w:lang w:val="it-IT"/>
        </w:rPr>
        <w:t>tëpitë e foshnjës dhe të fëmijëve</w:t>
      </w:r>
      <w:r w:rsidRPr="00660438">
        <w:rPr>
          <w:lang w:val="it-IT"/>
        </w:rPr>
        <w:t xml:space="preserve"> pranohen: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>
        <w:rPr>
          <w:lang w:val="it-IT"/>
        </w:rPr>
        <w:tab/>
        <w:t>a) Fëmijë</w:t>
      </w:r>
      <w:r w:rsidRPr="00660438">
        <w:rPr>
          <w:lang w:val="it-IT"/>
        </w:rPr>
        <w:t xml:space="preserve"> që nuk kanë gjallë asnjë nga prindërit dhe nuk kanë persona të tjerë të afërt që marrin përsipër vullnetarisht rritjen dhe edukimin e tyre.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>
        <w:rPr>
          <w:lang w:val="it-IT"/>
        </w:rPr>
        <w:tab/>
        <w:t>b) Fëmijët</w:t>
      </w:r>
      <w:r w:rsidRPr="00660438">
        <w:rPr>
          <w:lang w:val="it-IT"/>
        </w:rPr>
        <w:t xml:space="preserve"> e lindur jashtë martese, të cilët për rrethana të caktuara nuk mund t’i rritë nëna.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Fëmijë, prindërve të të cilëve, të dyve së bashku ose njërit (dhe tjetri ka vdekur), u është hequr e drejta prindërore me vendim gjyqi dhe gjykata me vendim të formës së prerë ka përcaktuar vendosjen e tyre në institucionet e përkujdesit shoqëror.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ç) Fëmijët të cilët braktisen dhe nuk u dihet identiteti.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>
        <w:rPr>
          <w:lang w:val="it-IT"/>
        </w:rPr>
        <w:tab/>
        <w:t>d) Fëmijë</w:t>
      </w:r>
      <w:r w:rsidRPr="00660438">
        <w:rPr>
          <w:lang w:val="it-IT"/>
        </w:rPr>
        <w:t>, për cilët  gjykata me vendim të formës së prerë vendos të sistemohen në institucionet e përkujdesjes shoqërore dhe fëmijë që mbeten përkohësisht pa prindër dhe nuk ka persona të tjerë të afërt që marrin përsipër vullnetarisht rritjen dhe edukimin e tyre ku përfshihen këto raste: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Kur prindërit, të dy ose vetëm njëri (dhe tjetri nuk është gjallë ose nuk është në gjendje ekonomike ta mbajë fëmijën, çka duhet të jetë e vërtetuar me dokumente), shtrohen në spital, sanatorium ose dërgohen për kurim jashtë shtetit. Në këtë rast vendosja e fëmijës në institucione bëhet për një periudhë kohe deri në 6 muaj.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Kur prindërit burgosen të dy ose vetëm njëri (dhe tjetri nuk është gjallë ose nuk është në gjendje ekonomike ta mbajë fëmijën, çka duhet të jetë e vërtetuar me dokumente përkatëse). Në këtë rast vendosja e fëmijës në institucionet e përkujdesjes shoqërore bëhet për të gjithë periudhën e kohës kur të dy prindërit ndodhen në burg apo njëri është në burg dhe tjetri nuk është gjallë dhe deri në përmirësimin e kushteve ekonomike të prindit tjetër, kur vetëm njëri prind është në burg dhe tjetri nuk ka mundësi ekonomike ta mbajë fëmijën.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e) Në shtëpitë e foshnjës </w:t>
      </w:r>
      <w:r>
        <w:rPr>
          <w:lang w:val="it-IT"/>
        </w:rPr>
        <w:t>dh</w:t>
      </w:r>
      <w:r w:rsidRPr="00660438">
        <w:rPr>
          <w:lang w:val="it-IT"/>
        </w:rPr>
        <w:t>e të fëmijëve mund të pranohen (në varësi nga kapaciteti i institucionit dhe graviteti i rastit) fëmijë të familjeve pa të ardhura ose me të ardhura të pamjaftueshme, ose që kanë kriza familjare, si divorci, martesa e rimartesa, si dhe probleme të tjera të forta sociale. Në këtë rast vendosja e fëmijëve në institucionet e përkujdesit shoqëror bëhet në një periudhë kohe deri në përmirësimin e kushteve socialekonomike të familjes. Gjithashtu në këto institucione mund të pranohen edhe fëmijë të braktisur, prindërit e të cilëve kanë emigruar ose do të emigrojnë jashtë shtetit për arsye ekonomike.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  <w:r w:rsidRPr="00660438">
        <w:rPr>
          <w:lang w:val="it-IT"/>
        </w:rPr>
        <w:tab/>
        <w:t>Në shtëpitë e foshnjës e të fëmijëve nuk pranohen fëmijë distrofë apo handikapatë, edhe në raset kur ata i plotësojnë kriteret e përmendura më sipër.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Mosha e pranueshme për t’u vendosur në shtëpitë e foshnjës dhe </w:t>
      </w:r>
      <w:r>
        <w:rPr>
          <w:lang w:val="it-IT"/>
        </w:rPr>
        <w:t>të fëmijëve</w:t>
      </w:r>
      <w:r w:rsidRPr="00660438">
        <w:rPr>
          <w:lang w:val="it-IT"/>
        </w:rPr>
        <w:t xml:space="preserve"> është nga mosha 0-14 vjeç, e ndarë përkatësisht: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Nga 0-3 vjeç vendosen në shtëpinë e foshnjës.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lastRenderedPageBreak/>
        <w:tab/>
        <w:t>- Nga 3-6 vje</w:t>
      </w:r>
      <w:r>
        <w:rPr>
          <w:lang w:val="it-IT"/>
        </w:rPr>
        <w:t>ç vendosen në shtëpinë e fëmijëve</w:t>
      </w:r>
      <w:r w:rsidRPr="00660438">
        <w:rPr>
          <w:lang w:val="it-IT"/>
        </w:rPr>
        <w:t xml:space="preserve"> parashkollor.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Nga 6-14 vje</w:t>
      </w:r>
      <w:r>
        <w:rPr>
          <w:lang w:val="it-IT"/>
        </w:rPr>
        <w:t>ç vendosen në shtëpinë e fëmijëve</w:t>
      </w:r>
      <w:r w:rsidRPr="00660438">
        <w:rPr>
          <w:lang w:val="it-IT"/>
        </w:rPr>
        <w:t xml:space="preserve"> shkollor.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rastin kur fëmija nuk ka mundur të kryejë arsimin 8-vjeçar, mbahet deri në moshën 17 vjeç.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Dokumentacioni për vendosjen në shtëpitë e foshnjës: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lindjes së fëmijës (origjinali ose kopje e noterizuar);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fotografitë e fëmijës (2 copë);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gjendjes familjare (origjinali ose kopje e noterizuar);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vdekjes së prindërve (origjinali ose kopje e noterizuar);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kopje e noterizuar e vendimit të gjyqit për heqjen e së drejtës prindërore;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deklarata e noterizuar e nënës ose në pamundësi e drejtorit të maternitetit që vërteton braktisjen e fëmijës;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epikriza shëndetësore, kartelë mjekësore me të dhënat laboratorike dhe për  vaksinimin;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analiza për SIDA-n dhe hepatitin;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një dokumentacion për gjendjen shëndetësore të prindërve të fëmijës, nëse është e mundur;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procesverbali i dorëzimit të fëmijës nga materniteti në shtëpinë e foshnjës;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procesverbali dhe urdhri i transferimit të fëmijës, në rastin e lëvizjes së tij nga një institucion në tjetrin;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divorcit të prindërve ose e martesës së njërit apo të dy prindërve;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dokumenti i shkollës që ka ndjekur fëmija;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deklaratë me shkrim për dhënien e pëlqimit të prindërit ose të ngarkuarit ligjor, për vendosjen e fëmijës në institucion.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Në institucionet e personave të paaftë pranohen: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a) të paaftë mendorë;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b) të paaftë fizikë;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c) të paaftë sensorë.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Paaftësia e grupeve të përcaktuara më lart, duhet vërtetuar nga KMCAP.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Dokumentacioni i nevojshëm për t’u pranuar në institucionet e personave të paaftë: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lindjes së personit;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vendimi i komisionit mjekësor për përcaktimin e paaftësisë;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gjendjes familjare;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epikriza shëndetësore;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fotografi (2 copë);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vërtetim për gjendjen ekonomike të familjes, si dhe të ardhurat personale të personit të paaftë, dhënë nga seksioni përkatës i ndihmës dhe përkujdesjes shoqërore;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kopje e vendimit të këshillit të bashkisë apo komunës për vendosjen e personit të paaftë në institucion;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kërkesë për sistemim të personit të paaftë në institucion (miratuar nga ky i fundit, kur ai është në gjendje), e bërë nga familja, kujdestari, ndonjë person i afërt apo i interesuar, ose nga administratori shoqëror i njësisë ku banon personi i paaftë;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dokumenti i shkollës që ka ndjekur personi i paaftë.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Në institucionet e personave të moshuar pranohen: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Persona mbi moshë pune, kur ata kanë qenë në marrëdhënie pune sipas përcaktimit të bërë në ligjin për sigurimet shoqërore dhe që: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janë të braktisur dhe nuk kanë strehim e të ardhura, ose</w:t>
      </w:r>
    </w:p>
    <w:p w:rsidR="001F429E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janë të vetmuar e të pamundur, të cilët nuk kanë njeri të familjes apo ndonjë të afërm që të marrë përsipër vullnetarisht të kujdeset për ta, ose</w:t>
      </w:r>
      <w:r w:rsidRPr="00660438">
        <w:rPr>
          <w:lang w:val="it-IT"/>
        </w:rPr>
        <w:tab/>
      </w:r>
    </w:p>
    <w:p w:rsidR="001F429E" w:rsidRPr="00660438" w:rsidRDefault="001F429E" w:rsidP="001F429E">
      <w:pPr>
        <w:pStyle w:val="Paragrafi"/>
        <w:rPr>
          <w:lang w:val="it-IT"/>
        </w:rPr>
      </w:pPr>
      <w:r w:rsidRPr="00660438">
        <w:rPr>
          <w:lang w:val="it-IT"/>
        </w:rPr>
        <w:t>- kërkojnë të hyjnë në institucion të detyruar nga disa rrethana të caktuara në familjet e tyre.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Në institucionet e personave të moshuar mund të pranohen persona që nuk kanë qenë në marrëdhënie pune dhe që plotësojnë kushtet e përcaktuara më sipër, me përjashtim të kushtit të parë, por që janë në moshë jo nën 55 vjeç gratë dhe nën 60 vjeç për burrat. Vendosja e tyre në institucione është edhe në varësi nga kapaciteti i institucionit.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lastRenderedPageBreak/>
        <w:tab/>
        <w:t>Në institucionet e personave të moshuar mundësisht të mos sistemohen në të  njëjtin mjedis personat e shëndoshë me personat e paaftë në varësi nga kushtet aktuale të institucioneve ekzistuese.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Për institucionet e reja të personave të moshuar, qofshin këto publike apo private, duhet të parashikohet që në konstruksion sistemimi i veçantë i personave normalë nga handikapatë.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Dokumentacioni i nevojshëm për t’u pranuar në institucinet për personat e moshuar: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kërkesë me shkrim nga vetë personi ose familja, të afërt të tij apo administratori shoqëror i njësisë ku banon, me miratimin e personit të moshuar;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gjendjes civile;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certifikatë e gjendjes familjare;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raport mjekësor që përcakton gjendjen shëndetësore të personit të moshuar;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vërtetim nga sigurimet shoqërore, nëse përfiton pension pleqërie apo ndonjë lloj tjetër pensioni;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- vërtetim nga administratori i njësisë së ndihmës dhe përkujdesjes shoqërore për gjendjen ekonomike të familjes së personit të moshuar;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- kopje e vendimit të këshillit të bashkisë a komunës për vendosjen e personit në institucion. 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Personat kanë të drejtë të sistemohen në institucionet e përkujdesjes shoqërore brenda një periudhe prej 6 muajsh, e cila mund të zgjatet deri në një vit nga data e bërjes së kërkesës së tyre. Bën përjashtim nga ky rregull periudha e sistemimit të fëmijëve nga materniteti në shtëpinë e foshnjës, e cila është 7 ditë nga dita e lindjes së fëmijës, por që mund të zgjatet deri në një muaj, në varësi nga gjendja shëndetësore e fëmijës, nga nevoja e trajtimit në  kushte të veçanta të tij dhe vështirësitë e mundshme që paraqet sistemimi i fëmijës në shtëpinë e foshnjës.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6. Në vendosjen e personave në institucionet e përkujdesjes shoqërore do të kenë përparësi personat që vijnë nga familje pa të ardhura ose me të ardhura të pamjaftueshme, familje me probleme të mprehta sociale, si dhe personat e vetmuar, të braktisur dhe pa të ardhura.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 7. Komisioni qendror pranë Administratës së Përgjithshme të Shërbimeve Sociale shqyrton  dhe merr vendim lidhur me kërkesat për sistemimin në institucionet e përkujdesjes shoqërore të paraqitura nga administratat rajonale të shërbimeve sociale, pasi këto të fundit të kenë verifikuar kërkesat e paraqitura nga seksionet e ndihmës  dhe përkujdesjes shoqërore në bashki dhe komuna.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8. Kriteret dhe dokumentacioni i nevojshëm  për pranim, të përcaktuara në këtë vendim, janë të detyrushme për të gjitha institucionet publike të përkujdesjes shoqërore të drejtuara në nivel qendror e lokal, si dhe për institucionet private.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Pr="00660438" w:rsidRDefault="001F429E" w:rsidP="001F429E">
      <w:pPr>
        <w:pStyle w:val="Autoriteti"/>
      </w:pPr>
      <w:r w:rsidRPr="00660438">
        <w:t>KRYETARI I KËSHILLIT TË MINISTRAVE</w:t>
      </w:r>
    </w:p>
    <w:p w:rsidR="001F429E" w:rsidRPr="00660438" w:rsidRDefault="001F429E" w:rsidP="001F429E">
      <w:pPr>
        <w:pStyle w:val="AutoritetiEmer"/>
      </w:pPr>
      <w:r w:rsidRPr="00660438">
        <w:t>Fatos Nano</w:t>
      </w:r>
    </w:p>
    <w:p w:rsidR="001F429E" w:rsidRPr="00660438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1F429E" w:rsidRDefault="001F429E" w:rsidP="001F429E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F429E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31D2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170E97-1449-4A90-AEEC-64712B41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