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0B8" w:rsidRPr="00EC0DBF" w:rsidRDefault="009750B8" w:rsidP="009750B8">
      <w:pPr>
        <w:pStyle w:val="Akti"/>
      </w:pPr>
      <w:bookmarkStart w:id="0" w:name="_GoBack"/>
      <w:bookmarkEnd w:id="0"/>
      <w:r w:rsidRPr="00EC0DBF">
        <w:t>V E N D i M</w:t>
      </w:r>
    </w:p>
    <w:p w:rsidR="009750B8" w:rsidRPr="00EC0DBF" w:rsidRDefault="009750B8" w:rsidP="009750B8">
      <w:pPr>
        <w:pStyle w:val="NumriData"/>
      </w:pPr>
      <w:r w:rsidRPr="00EC0DBF">
        <w:t>Nr. 82, datë 4.2.1998</w:t>
      </w:r>
    </w:p>
    <w:p w:rsidR="009750B8" w:rsidRPr="00EC0DBF" w:rsidRDefault="009750B8" w:rsidP="009750B8">
      <w:pPr>
        <w:pStyle w:val="Paragrafi"/>
      </w:pPr>
    </w:p>
    <w:p w:rsidR="009750B8" w:rsidRPr="00EC0DBF" w:rsidRDefault="009750B8" w:rsidP="009750B8">
      <w:pPr>
        <w:pStyle w:val="Titulli"/>
      </w:pPr>
      <w:r w:rsidRPr="00EC0DBF">
        <w:t>PËR NJË SHTESË NË VENDIMIN E KËSHILLIT TË MINISTRAVE NR. 356, DATË 10.9.1997 “PËR EMËRIMIN E GUVERNATORËVE DHE ZëVENDëSGUVERNATORëVE TË REPUBLIKËS SË SHQIPËRISË PRANË INSTITUCIONEVE NDËRKOMBËTARE  FINANCIARE E TË ZHVILLIMIT”</w:t>
      </w:r>
    </w:p>
    <w:p w:rsidR="009750B8" w:rsidRPr="00EC0DBF" w:rsidRDefault="009750B8" w:rsidP="009750B8">
      <w:pPr>
        <w:pStyle w:val="Paragrafi"/>
      </w:pPr>
    </w:p>
    <w:p w:rsidR="009750B8" w:rsidRPr="00EC0DBF" w:rsidRDefault="009750B8" w:rsidP="009750B8">
      <w:pPr>
        <w:pStyle w:val="BazLigjPropozues"/>
      </w:pPr>
      <w:r w:rsidRPr="00EC0DBF">
        <w:t xml:space="preserve">Me propozimin e Kryetarit të Këshillit të Ministrave, Këshilli i Ministrave </w:t>
      </w:r>
    </w:p>
    <w:p w:rsidR="009750B8" w:rsidRPr="00EC0DBF" w:rsidRDefault="009750B8" w:rsidP="009750B8">
      <w:pPr>
        <w:pStyle w:val="Paragrafi"/>
      </w:pPr>
    </w:p>
    <w:p w:rsidR="009750B8" w:rsidRPr="00EC0DBF" w:rsidRDefault="009750B8" w:rsidP="009750B8">
      <w:pPr>
        <w:pStyle w:val="VENDOSI"/>
      </w:pPr>
      <w:r w:rsidRPr="00EC0DBF">
        <w:t>V E N D O S I:</w:t>
      </w:r>
    </w:p>
    <w:p w:rsidR="009750B8" w:rsidRPr="00EC0DBF" w:rsidRDefault="009750B8" w:rsidP="009750B8">
      <w:pPr>
        <w:pStyle w:val="Paragrafi"/>
      </w:pPr>
    </w:p>
    <w:p w:rsidR="009750B8" w:rsidRPr="00EC0DBF" w:rsidRDefault="009750B8" w:rsidP="009750B8">
      <w:pPr>
        <w:pStyle w:val="Paragrafi"/>
      </w:pPr>
      <w:r w:rsidRPr="00EC0DBF">
        <w:t>Me vendimin e Këshillit të Ministrave nr. 356, datë 10.9.1997 “Për emërimin e guvernatorëve dhe zëvendësguvernatorëve të Republikës së Shqipërisë pranë institucioneve ndërkombëtare financiare dhe të zhvillimit”, pas pikës 12 shtohen dy pika me këtë përmbajtje:</w:t>
      </w:r>
    </w:p>
    <w:p w:rsidR="009750B8" w:rsidRPr="00EC0DBF" w:rsidRDefault="009750B8" w:rsidP="009750B8">
      <w:pPr>
        <w:pStyle w:val="Paragrafi"/>
      </w:pPr>
      <w:r w:rsidRPr="00EC0DBF">
        <w:t>“13. Zëvendësministri i Financave të emërohet guvernator i Republikës së Shqipërisë pranë Bankës së Tregtisë dhe Zhvillimit të Detit të Zi.</w:t>
      </w:r>
    </w:p>
    <w:p w:rsidR="009750B8" w:rsidRPr="00EC0DBF" w:rsidRDefault="009750B8" w:rsidP="009750B8">
      <w:pPr>
        <w:pStyle w:val="Paragrafi"/>
      </w:pPr>
      <w:r w:rsidRPr="00EC0DBF">
        <w:t>“14. Drejtori i Drejtorisë së Mbikëqyrjes në Ministrinë e Financave të emërohet Zëvendësguvernator i Republikës së Shqipërisë pranë Bankës së Tregtisë dhe Zhvillimit të Detit të Zi”.</w:t>
      </w:r>
    </w:p>
    <w:p w:rsidR="009750B8" w:rsidRPr="00EC0DBF" w:rsidRDefault="009750B8" w:rsidP="009750B8">
      <w:pPr>
        <w:pStyle w:val="Paragrafi"/>
      </w:pPr>
      <w:r w:rsidRPr="00EC0DBF">
        <w:t>Ky vendim hyn në fuqi menjëherë.</w:t>
      </w:r>
    </w:p>
    <w:p w:rsidR="009750B8" w:rsidRPr="00EC0DBF" w:rsidRDefault="009750B8" w:rsidP="009750B8">
      <w:pPr>
        <w:pStyle w:val="Paragrafi"/>
      </w:pPr>
    </w:p>
    <w:p w:rsidR="009750B8" w:rsidRPr="00EC0DBF" w:rsidRDefault="009750B8" w:rsidP="009750B8">
      <w:pPr>
        <w:pStyle w:val="Autoriteti"/>
      </w:pPr>
      <w:r w:rsidRPr="00EC0DBF">
        <w:t>KRYEMINISTRI</w:t>
      </w:r>
    </w:p>
    <w:p w:rsidR="009750B8" w:rsidRPr="00EC0DBF" w:rsidRDefault="009750B8" w:rsidP="009750B8">
      <w:pPr>
        <w:pStyle w:val="AutoritetiEmer"/>
      </w:pPr>
      <w:r w:rsidRPr="00EC0DBF">
        <w:t>Fatos Nano</w:t>
      </w:r>
    </w:p>
    <w:p w:rsidR="009750B8" w:rsidRPr="00EC0DBF" w:rsidRDefault="009750B8" w:rsidP="009750B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51C2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50B8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1864DD-464B-4F7B-B6E5-7B714075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