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C03" w:rsidRPr="005D64A6" w:rsidRDefault="00830C03" w:rsidP="00830C03">
      <w:pPr>
        <w:pStyle w:val="Paragrafi"/>
      </w:pPr>
      <w:bookmarkStart w:id="0" w:name="_GoBack"/>
      <w:bookmarkEnd w:id="0"/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Akti"/>
      </w:pPr>
      <w:r w:rsidRPr="005D64A6">
        <w:t>V E N D i M</w:t>
      </w:r>
    </w:p>
    <w:p w:rsidR="00830C03" w:rsidRPr="005D64A6" w:rsidRDefault="00830C03" w:rsidP="00830C03">
      <w:pPr>
        <w:pStyle w:val="NumriData"/>
      </w:pPr>
      <w:r w:rsidRPr="005D64A6">
        <w:t>Nr. 204, datë 26.3.1998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Titulli"/>
      </w:pPr>
      <w:r w:rsidRPr="005D64A6">
        <w:t xml:space="preserve">PËR KOMPETENCAT, DETYRAT FUNKSIONALE DHE FINANCIMIN E PUSHTETIT LOKAL 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BazLigjPropozues"/>
      </w:pPr>
      <w:r w:rsidRPr="005D64A6">
        <w:t>Në mbështetje të ligjit nr. 7572, datë 10.6.1992 “Për organizimin dhe funksionimin e pushtetit lokal”, dhe të ligjit nr. 7776, datë 22.12.1993 “Për buxhetin lokal”, me propozimin e Ministrisë së Financave dhe Sekretariatit Shtetëror për Pushtetin Lokal, Këshilli i Ministrave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VENDOSI"/>
      </w:pPr>
      <w:r w:rsidRPr="005D64A6">
        <w:t>V E N D O S I :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Paragrafi"/>
      </w:pPr>
      <w:r w:rsidRPr="005D64A6">
        <w:t>1. Pushteti lokal është kompetent, administron dhe përgjigjet tërësisht për funksionet vijuese:</w:t>
      </w:r>
    </w:p>
    <w:p w:rsidR="00830C03" w:rsidRPr="005D64A6" w:rsidRDefault="00830C03" w:rsidP="00830C03">
      <w:pPr>
        <w:pStyle w:val="Paragrafi"/>
      </w:pPr>
      <w:r w:rsidRPr="005D64A6">
        <w:t xml:space="preserve">a) administrimin, mirëmbajtjen, furnizimin me materiale të konsumit të përgjithshëm, ujë, energji elektrike, ngrohje, lyerje dhe shërbime të tjera  të këtij karakteri për institucionet që përfshihen në aneksin nr.1, që i bashkëngjitet këtij vendimi;    </w:t>
      </w:r>
    </w:p>
    <w:p w:rsidR="00830C03" w:rsidRPr="005D64A6" w:rsidRDefault="00830C03" w:rsidP="00830C03">
      <w:pPr>
        <w:pStyle w:val="Paragrafi"/>
      </w:pPr>
      <w:r w:rsidRPr="005D64A6">
        <w:t>b) kryerjen dhe administrimin e shërbimeve sipas aneksit nr.2, që i bashkëngjitet këtij vendimi.</w:t>
      </w:r>
    </w:p>
    <w:p w:rsidR="00830C03" w:rsidRPr="005D64A6" w:rsidRDefault="00830C03" w:rsidP="00830C03">
      <w:pPr>
        <w:pStyle w:val="Paragrafi"/>
      </w:pPr>
      <w:r w:rsidRPr="005D64A6">
        <w:t>2. Detyrat dhe funksionet e pushtetit lokal të përcaktuara në pikën 1 të këtij vendimi, ushtrohen dhe realizohen nëpërmjet buxhetit të pavarur të rrethit, bashkisë e komunës. Ky buxhet hartohet në përputhje me udhëzimet e lëshuara  nga Ministria e Financave dhe Sekretariatit Shtetëror për Pushtetin Lokal dhe përmban:</w:t>
      </w:r>
    </w:p>
    <w:p w:rsidR="00830C03" w:rsidRPr="005D64A6" w:rsidRDefault="00830C03" w:rsidP="00830C03">
      <w:pPr>
        <w:pStyle w:val="Paragrafi"/>
      </w:pPr>
      <w:r w:rsidRPr="005D64A6">
        <w:t>-  shpenzimet për ushtrimin dhe realizimin e detyrave dhe funksioneve të mësipërme;</w:t>
      </w:r>
    </w:p>
    <w:p w:rsidR="00830C03" w:rsidRPr="005D64A6" w:rsidRDefault="00830C03" w:rsidP="00830C03">
      <w:pPr>
        <w:pStyle w:val="Paragrafi"/>
      </w:pPr>
      <w:r w:rsidRPr="005D64A6">
        <w:t>-  të ardhurat, të cilat me ligj u takojnë organeve të pushtetit lokal;</w:t>
      </w:r>
    </w:p>
    <w:p w:rsidR="00830C03" w:rsidRPr="005D64A6" w:rsidRDefault="00830C03" w:rsidP="00830C03">
      <w:pPr>
        <w:pStyle w:val="Paragrafi"/>
      </w:pPr>
      <w:r w:rsidRPr="005D64A6">
        <w:t>- diferencën ndërmjet shpenzimeve dhe të ardhurave të buxhetit lokal të pavarur, që financohet  nga blloku i ndihmës së pakthyeshme që i jep pushteti qendror secilit organ të pushtetit lokal.</w:t>
      </w:r>
    </w:p>
    <w:p w:rsidR="00830C03" w:rsidRPr="005D64A6" w:rsidRDefault="00830C03" w:rsidP="00830C03">
      <w:pPr>
        <w:pStyle w:val="Paragrafi"/>
      </w:pPr>
      <w:r w:rsidRPr="005D64A6">
        <w:t xml:space="preserve">3. Ndihma e pakthyeshme  e pushtetit qendror jepet si një shumë totale për çdo komunë, bashki e rreth dhe është  pjesë përbërëse e shpenzimeve të buxhetit qendror, që miratohet nga Kuvendi Popullor. </w:t>
      </w:r>
    </w:p>
    <w:p w:rsidR="00830C03" w:rsidRPr="005D64A6" w:rsidRDefault="00830C03" w:rsidP="00830C03">
      <w:pPr>
        <w:pStyle w:val="Paragrafi"/>
      </w:pPr>
      <w:r w:rsidRPr="005D64A6">
        <w:t>Ajo ndahet në dy grupe:</w:t>
      </w:r>
    </w:p>
    <w:p w:rsidR="00830C03" w:rsidRPr="005D64A6" w:rsidRDefault="00830C03" w:rsidP="00830C03">
      <w:pPr>
        <w:pStyle w:val="Paragrafi"/>
      </w:pPr>
      <w:r w:rsidRPr="005D64A6">
        <w:t xml:space="preserve">a) për investime (rikonstruktime e mirëmbajtje);  dhe </w:t>
      </w:r>
    </w:p>
    <w:p w:rsidR="00830C03" w:rsidRPr="005D64A6" w:rsidRDefault="00830C03" w:rsidP="00830C03">
      <w:pPr>
        <w:pStyle w:val="Paragrafi"/>
      </w:pPr>
      <w:r w:rsidRPr="005D64A6">
        <w:t xml:space="preserve">b) shpenzime operative. </w:t>
      </w:r>
    </w:p>
    <w:p w:rsidR="00830C03" w:rsidRPr="005D64A6" w:rsidRDefault="00830C03" w:rsidP="00830C03">
      <w:pPr>
        <w:pStyle w:val="Paragrafi"/>
      </w:pPr>
      <w:r w:rsidRPr="005D64A6">
        <w:t>Pjesa e ndihmës për investime zbërthehet në objektet në përputhje me politikën e ministrive përkatëse për rrjetin institucional. Për shpenzimet operative, këshillat lokale miratojnë prioritetet  dhe strukturat e përdorimit të burimeve financiare në dispozicion  si nga burimet lokale, ashtu edhe nga buxheti qendror.</w:t>
      </w:r>
    </w:p>
    <w:p w:rsidR="00830C03" w:rsidRPr="005D64A6" w:rsidRDefault="00830C03" w:rsidP="00830C03">
      <w:pPr>
        <w:pStyle w:val="Paragrafi"/>
      </w:pPr>
      <w:r w:rsidRPr="005D64A6">
        <w:t xml:space="preserve">Ndihma e pakthyeshme e pushtetit qendror do të jetë e ndryshme për çdo komunë, bashki e rreth, në varësi nga gjendja dhe mundësitë e përmirësimit të rrjetit të institucioneve dhe infrastrukturës  lokale.     </w:t>
      </w:r>
    </w:p>
    <w:p w:rsidR="00830C03" w:rsidRPr="005D64A6" w:rsidRDefault="00830C03" w:rsidP="00830C03">
      <w:pPr>
        <w:pStyle w:val="Paragrafi"/>
      </w:pPr>
      <w:r w:rsidRPr="005D64A6">
        <w:t>4. Organet e pushtetit lokal ushtrojnë detyra dhe funksione të deleguara nga pushteti qendror, brenda normave ligjore përkatëse dhe buxhetit të miratuar për secilin funksion, si vijon:</w:t>
      </w:r>
    </w:p>
    <w:p w:rsidR="00830C03" w:rsidRPr="005D64A6" w:rsidRDefault="00830C03" w:rsidP="00830C03">
      <w:pPr>
        <w:pStyle w:val="Paragrafi"/>
      </w:pPr>
      <w:r w:rsidRPr="005D64A6">
        <w:t>a) Bashkitë dhe komunat:</w:t>
      </w:r>
    </w:p>
    <w:p w:rsidR="00830C03" w:rsidRPr="005D64A6" w:rsidRDefault="00830C03" w:rsidP="00830C03">
      <w:pPr>
        <w:pStyle w:val="Paragrafi"/>
      </w:pPr>
      <w:r w:rsidRPr="005D64A6">
        <w:t>kryerjen e pagesave për pagat, shtesat mbi pagë dhe përfitimet e tjera të drejtuesve dhe punonjësve të institucioneve në vartësi të tyre në masën e përcaktuar me akte ligjore e nënligjore dhe brenda numrit të punonjësve në organikën e miratuar për çdo vit;</w:t>
      </w:r>
    </w:p>
    <w:p w:rsidR="00830C03" w:rsidRPr="005D64A6" w:rsidRDefault="00830C03" w:rsidP="00830C03">
      <w:pPr>
        <w:pStyle w:val="Paragrafi"/>
      </w:pPr>
      <w:r w:rsidRPr="005D64A6">
        <w:t>pagesën e ndihmës ekonomike dhe të përfitimeve të tjera të këtij karakteri në kuadrin e politikës sociale për banorët e regjistruar zyrtarisht në territorin e tyre.</w:t>
      </w:r>
    </w:p>
    <w:p w:rsidR="00830C03" w:rsidRPr="005D64A6" w:rsidRDefault="00830C03" w:rsidP="00830C03">
      <w:pPr>
        <w:pStyle w:val="Paragrafi"/>
      </w:pPr>
      <w:r w:rsidRPr="005D64A6">
        <w:t>- administrimin e procesit të privatizimit dhe likuidimit të ndërmarrjeve shtetërore lokale.</w:t>
      </w:r>
    </w:p>
    <w:p w:rsidR="00830C03" w:rsidRPr="005D64A6" w:rsidRDefault="00830C03" w:rsidP="00830C03">
      <w:pPr>
        <w:pStyle w:val="Paragrafi"/>
      </w:pPr>
      <w:r w:rsidRPr="005D64A6">
        <w:t>b) Rrethet:</w:t>
      </w:r>
    </w:p>
    <w:p w:rsidR="00830C03" w:rsidRPr="005D64A6" w:rsidRDefault="00830C03" w:rsidP="00830C03">
      <w:pPr>
        <w:pStyle w:val="Paragrafi"/>
      </w:pPr>
      <w:r w:rsidRPr="005D64A6">
        <w:t>kryerjen e pagesave për pagat, shtesat mbi pagë dhe përfitimet e tjera të drejtuesve dhe punonjësve të institucioneve në vartësi të tyre në masën e përcaktuar me akte ligjore e nënligjore dhe brenda numrit të punonjësve në organikën e miratuar për çdo vit;</w:t>
      </w:r>
    </w:p>
    <w:p w:rsidR="00830C03" w:rsidRPr="005D64A6" w:rsidRDefault="00830C03" w:rsidP="00830C03">
      <w:pPr>
        <w:pStyle w:val="Paragrafi"/>
      </w:pPr>
      <w:r w:rsidRPr="005D64A6">
        <w:t>- administrimin e procesit të privatizimit dhe likuidimit të ndërmarrjeve shtetërore lokale.</w:t>
      </w:r>
    </w:p>
    <w:p w:rsidR="00830C03" w:rsidRPr="005D64A6" w:rsidRDefault="00830C03" w:rsidP="00830C03">
      <w:pPr>
        <w:pStyle w:val="Paragrafi"/>
      </w:pPr>
      <w:r w:rsidRPr="005D64A6">
        <w:lastRenderedPageBreak/>
        <w:t>5. Detyrat dhe funksionet e deleguara sipas pikës 4 të këtij vendimi ushtrohen dhe realizohen nëpërmjet buxhetit të kushtëzuar të rrethit, bashkisë dhe komunës. Ky buxhet është pjesë përbërëse e buxhetit qendror, që administrohet nga organet e pushtetit lokal. Organet e pushtetit lokal përgjigjen për administrimin e mirë të kësaj pjese të buxhetit dhe nuk kanë të drejtë ta përdorin për qëllime të tjera qofshin ato detyra dhe funksione të tyre të deleguara.</w:t>
      </w:r>
    </w:p>
    <w:p w:rsidR="00830C03" w:rsidRPr="005D64A6" w:rsidRDefault="00830C03" w:rsidP="00830C03">
      <w:pPr>
        <w:pStyle w:val="Paragrafi"/>
      </w:pPr>
      <w:r w:rsidRPr="005D64A6">
        <w:t>6. Organet e pushtetit lokal janë investitorë për projekte që financohen me burime të huaja, kur caktohen në marrëveshjet përkatëse ose kur ky funksion u delegohet nga institucionet qendrore, nga njësitë e ngarkuara për zbatimin e projekteve, si dhe në marrëveshjet e veçanta që lidhen ndërmjet secilit organ të pushtetit lokal dhe njësisë përkatëse të zbatimit të projektit.</w:t>
      </w:r>
    </w:p>
    <w:p w:rsidR="00830C03" w:rsidRPr="005D64A6" w:rsidRDefault="00830C03" w:rsidP="00830C03">
      <w:pPr>
        <w:pStyle w:val="Paragrafi"/>
      </w:pPr>
      <w:r w:rsidRPr="005D64A6">
        <w:t>7. Ministria e Financave dhe ministritë e institucionet e tjera qendrore që mbulojnë funksione të ngjashme me ato të organeve të pushtetit lokal ose u delegojnë funksione këtyre të fundit, me konsulencën e Sekretariatit Shtetëror për Pushtetin Lokal, ngarkohen të përgatitin udhëzimet përkatëse në zbatim të këtij vendimi, brenda muajit prill të vitit 1998.</w:t>
      </w:r>
    </w:p>
    <w:p w:rsidR="00830C03" w:rsidRPr="005D64A6" w:rsidRDefault="00830C03" w:rsidP="00830C03">
      <w:pPr>
        <w:pStyle w:val="Paragrafi"/>
      </w:pPr>
      <w:r w:rsidRPr="005D64A6">
        <w:t>Ky vendim hyn në fuqi menjëherë.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Autoriteti"/>
      </w:pPr>
      <w:r w:rsidRPr="005D64A6">
        <w:t>KRYEMINISTRI</w:t>
      </w:r>
    </w:p>
    <w:p w:rsidR="00830C03" w:rsidRPr="005D64A6" w:rsidRDefault="00830C03" w:rsidP="00830C03">
      <w:pPr>
        <w:pStyle w:val="AutoritetiEmer"/>
      </w:pPr>
      <w:r w:rsidRPr="005D64A6">
        <w:t>Fatos Nano</w:t>
      </w:r>
    </w:p>
    <w:p w:rsidR="00830C03" w:rsidRPr="005D64A6" w:rsidRDefault="00830C03" w:rsidP="00830C03">
      <w:pPr>
        <w:pStyle w:val="Paragrafi"/>
      </w:pPr>
    </w:p>
    <w:p w:rsidR="00830C03" w:rsidRDefault="00830C03" w:rsidP="00830C03">
      <w:pPr>
        <w:pStyle w:val="AneksiNr"/>
      </w:pPr>
      <w:r w:rsidRPr="005D64A6">
        <w:t>Aneksi 1</w:t>
      </w:r>
    </w:p>
    <w:p w:rsidR="00830C03" w:rsidRPr="005B74AA" w:rsidRDefault="00830C03" w:rsidP="00830C03">
      <w:pPr>
        <w:rPr>
          <w:lang w:val="en-GB"/>
        </w:rPr>
      </w:pPr>
    </w:p>
    <w:p w:rsidR="00830C03" w:rsidRPr="005D64A6" w:rsidRDefault="00830C03" w:rsidP="00830C03">
      <w:pPr>
        <w:pStyle w:val="Paragrafi"/>
      </w:pPr>
      <w:r w:rsidRPr="005D64A6">
        <w:t>I. Lista e institucioneve në vartësi të bashkive/komunave</w:t>
      </w:r>
    </w:p>
    <w:p w:rsidR="00830C03" w:rsidRPr="005D64A6" w:rsidRDefault="00830C03" w:rsidP="00830C03">
      <w:pPr>
        <w:pStyle w:val="Paragrafi"/>
      </w:pPr>
      <w:r w:rsidRPr="005D64A6">
        <w:t>1. Organet ekzekutive dhe legjislative</w:t>
      </w:r>
    </w:p>
    <w:p w:rsidR="00830C03" w:rsidRPr="005D64A6" w:rsidRDefault="00830C03" w:rsidP="00830C03">
      <w:pPr>
        <w:pStyle w:val="Paragrafi"/>
      </w:pPr>
      <w:r w:rsidRPr="005D64A6">
        <w:t>Zyrat e organeve të zgjedhura dhe ekzekutive</w:t>
      </w:r>
    </w:p>
    <w:p w:rsidR="00830C03" w:rsidRPr="005D64A6" w:rsidRDefault="00830C03" w:rsidP="00830C03">
      <w:pPr>
        <w:pStyle w:val="Paragrafi"/>
      </w:pPr>
      <w:r w:rsidRPr="005D64A6">
        <w:t>2. Arsimi:</w:t>
      </w:r>
    </w:p>
    <w:p w:rsidR="00830C03" w:rsidRPr="005D64A6" w:rsidRDefault="00830C03" w:rsidP="00830C03">
      <w:pPr>
        <w:pStyle w:val="Paragrafi"/>
      </w:pPr>
      <w:r w:rsidRPr="005D64A6">
        <w:t>a) kopshtet e fëmijëve,</w:t>
      </w:r>
    </w:p>
    <w:p w:rsidR="00830C03" w:rsidRPr="005D64A6" w:rsidRDefault="00830C03" w:rsidP="00830C03">
      <w:pPr>
        <w:pStyle w:val="Paragrafi"/>
      </w:pPr>
      <w:r w:rsidRPr="005D64A6">
        <w:t xml:space="preserve">b) shkollat fillore dhe tetëvjeçare, </w:t>
      </w:r>
    </w:p>
    <w:p w:rsidR="00830C03" w:rsidRPr="005D64A6" w:rsidRDefault="00830C03" w:rsidP="00830C03">
      <w:pPr>
        <w:pStyle w:val="Paragrafi"/>
      </w:pPr>
      <w:r w:rsidRPr="005D64A6">
        <w:t xml:space="preserve">c)  shkollat e mesme të përgjithshme, </w:t>
      </w:r>
    </w:p>
    <w:p w:rsidR="00830C03" w:rsidRPr="005D64A6" w:rsidRDefault="00830C03" w:rsidP="00830C03">
      <w:pPr>
        <w:pStyle w:val="Paragrafi"/>
      </w:pPr>
      <w:r w:rsidRPr="005D64A6">
        <w:t xml:space="preserve">d)  konviktet e shkollave të mesme, </w:t>
      </w:r>
    </w:p>
    <w:p w:rsidR="00830C03" w:rsidRPr="005D64A6" w:rsidRDefault="00830C03" w:rsidP="00830C03">
      <w:pPr>
        <w:pStyle w:val="Paragrafi"/>
      </w:pPr>
      <w:r w:rsidRPr="005D64A6">
        <w:t xml:space="preserve">e) bazat prodhuese të shkollave të mesme të përgjithshme, </w:t>
      </w:r>
    </w:p>
    <w:p w:rsidR="00830C03" w:rsidRPr="005D64A6" w:rsidRDefault="00830C03" w:rsidP="00830C03">
      <w:pPr>
        <w:pStyle w:val="Paragrafi"/>
      </w:pPr>
      <w:r w:rsidRPr="005D64A6">
        <w:t>f) qendrat kulturore të fëmijëve.</w:t>
      </w:r>
    </w:p>
    <w:p w:rsidR="00830C03" w:rsidRPr="005D64A6" w:rsidRDefault="00830C03" w:rsidP="00830C03">
      <w:pPr>
        <w:pStyle w:val="Paragrafi"/>
      </w:pPr>
      <w:r w:rsidRPr="005D64A6">
        <w:t>3. Shëndetësia:</w:t>
      </w:r>
    </w:p>
    <w:p w:rsidR="00830C03" w:rsidRPr="005D64A6" w:rsidRDefault="00830C03" w:rsidP="00830C03">
      <w:pPr>
        <w:pStyle w:val="Paragrafi"/>
      </w:pPr>
      <w:r w:rsidRPr="005D64A6">
        <w:t>a) çerdhet ,</w:t>
      </w:r>
    </w:p>
    <w:p w:rsidR="00830C03" w:rsidRPr="005D64A6" w:rsidRDefault="00830C03" w:rsidP="00830C03">
      <w:pPr>
        <w:pStyle w:val="Paragrafi"/>
      </w:pPr>
      <w:r w:rsidRPr="005D64A6">
        <w:t>b) ambulancat dhe klinikat e shërbimit ambulator,</w:t>
      </w:r>
    </w:p>
    <w:p w:rsidR="00830C03" w:rsidRPr="005D64A6" w:rsidRDefault="00830C03" w:rsidP="00830C03">
      <w:pPr>
        <w:pStyle w:val="Paragrafi"/>
      </w:pPr>
      <w:r w:rsidRPr="005D64A6">
        <w:t xml:space="preserve">c) klinikat dentare, </w:t>
      </w:r>
    </w:p>
    <w:p w:rsidR="00830C03" w:rsidRPr="005D64A6" w:rsidRDefault="00830C03" w:rsidP="00830C03">
      <w:pPr>
        <w:pStyle w:val="Paragrafi"/>
      </w:pPr>
      <w:r w:rsidRPr="005D64A6">
        <w:t>d) shërbimi DDD.</w:t>
      </w:r>
    </w:p>
    <w:p w:rsidR="00830C03" w:rsidRPr="005D64A6" w:rsidRDefault="00830C03" w:rsidP="00830C03">
      <w:pPr>
        <w:pStyle w:val="Paragrafi"/>
      </w:pPr>
      <w:r w:rsidRPr="005D64A6">
        <w:t>4. Kultura:</w:t>
      </w:r>
    </w:p>
    <w:p w:rsidR="00830C03" w:rsidRPr="005D64A6" w:rsidRDefault="00830C03" w:rsidP="00830C03">
      <w:pPr>
        <w:pStyle w:val="Paragrafi"/>
      </w:pPr>
      <w:r w:rsidRPr="005D64A6">
        <w:t>a) qendra kulturore, ku bëjnë pjesë,</w:t>
      </w:r>
    </w:p>
    <w:p w:rsidR="00830C03" w:rsidRPr="005D64A6" w:rsidRDefault="00830C03" w:rsidP="00830C03">
      <w:pPr>
        <w:pStyle w:val="Paragrafi"/>
      </w:pPr>
      <w:r w:rsidRPr="005D64A6">
        <w:t>b) shtëpitë ose pallatet e kulturës,</w:t>
      </w:r>
    </w:p>
    <w:p w:rsidR="00830C03" w:rsidRPr="005D64A6" w:rsidRDefault="00830C03" w:rsidP="00830C03">
      <w:pPr>
        <w:pStyle w:val="Paragrafi"/>
      </w:pPr>
      <w:r w:rsidRPr="005D64A6">
        <w:t>c) bibliotekat lokale,</w:t>
      </w:r>
    </w:p>
    <w:p w:rsidR="00830C03" w:rsidRPr="005D64A6" w:rsidRDefault="00830C03" w:rsidP="00830C03">
      <w:pPr>
        <w:pStyle w:val="Paragrafi"/>
      </w:pPr>
      <w:r w:rsidRPr="005D64A6">
        <w:t xml:space="preserve">d) galeritë lokale të artit,  </w:t>
      </w:r>
    </w:p>
    <w:p w:rsidR="00830C03" w:rsidRPr="005D64A6" w:rsidRDefault="00830C03" w:rsidP="00830C03">
      <w:pPr>
        <w:pStyle w:val="Paragrafi"/>
      </w:pPr>
      <w:r w:rsidRPr="005D64A6">
        <w:t>e) muzetë lokale,</w:t>
      </w:r>
    </w:p>
    <w:p w:rsidR="00830C03" w:rsidRPr="005D64A6" w:rsidRDefault="00830C03" w:rsidP="00830C03">
      <w:pPr>
        <w:pStyle w:val="Paragrafi"/>
      </w:pPr>
      <w:r w:rsidRPr="005D64A6">
        <w:t>f) teatrot e kukullave,</w:t>
      </w:r>
    </w:p>
    <w:p w:rsidR="00830C03" w:rsidRPr="005D64A6" w:rsidRDefault="00830C03" w:rsidP="00830C03">
      <w:pPr>
        <w:pStyle w:val="Paragrafi"/>
      </w:pPr>
      <w:r w:rsidRPr="005D64A6">
        <w:t xml:space="preserve">b) kinematë  shtetërore, </w:t>
      </w:r>
    </w:p>
    <w:p w:rsidR="00830C03" w:rsidRPr="005D64A6" w:rsidRDefault="00830C03" w:rsidP="00830C03">
      <w:pPr>
        <w:pStyle w:val="Paragrafi"/>
      </w:pPr>
      <w:r w:rsidRPr="005D64A6">
        <w:t>c) teatrot lokale,</w:t>
      </w:r>
    </w:p>
    <w:p w:rsidR="00830C03" w:rsidRPr="005D64A6" w:rsidRDefault="00830C03" w:rsidP="00830C03">
      <w:pPr>
        <w:pStyle w:val="Paragrafi"/>
      </w:pPr>
      <w:r w:rsidRPr="005D64A6">
        <w:t>d) mjediset sportive lokale ,</w:t>
      </w:r>
    </w:p>
    <w:p w:rsidR="00830C03" w:rsidRPr="005D64A6" w:rsidRDefault="00830C03" w:rsidP="00830C03">
      <w:pPr>
        <w:pStyle w:val="Paragrafi"/>
      </w:pPr>
      <w:r w:rsidRPr="005D64A6">
        <w:t>e) përsëritësit televizivë.</w:t>
      </w:r>
    </w:p>
    <w:p w:rsidR="00830C03" w:rsidRPr="005D64A6" w:rsidRDefault="00830C03" w:rsidP="00830C03">
      <w:pPr>
        <w:pStyle w:val="Paragrafi"/>
      </w:pPr>
      <w:r w:rsidRPr="005D64A6">
        <w:t>5.Ndërtimi, banimi dhe rregullimi i mjedisit:</w:t>
      </w:r>
    </w:p>
    <w:p w:rsidR="00830C03" w:rsidRPr="005D64A6" w:rsidRDefault="00830C03" w:rsidP="00830C03">
      <w:pPr>
        <w:pStyle w:val="Paragrafi"/>
      </w:pPr>
      <w:r w:rsidRPr="005D64A6">
        <w:t>a) Vendstrehimet e popullsisë (nën banesë apo të groposura)</w:t>
      </w:r>
    </w:p>
    <w:p w:rsidR="00830C03" w:rsidRPr="005D64A6" w:rsidRDefault="00830C03" w:rsidP="00830C03">
      <w:pPr>
        <w:pStyle w:val="Paragrafi"/>
      </w:pPr>
      <w:r w:rsidRPr="005D64A6">
        <w:t>b) Monumentet, lapidarët etj.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Paragrafi"/>
      </w:pPr>
      <w:r w:rsidRPr="005D64A6">
        <w:t>II. Lista e institucioneve në vartësi të rretheve</w:t>
      </w:r>
    </w:p>
    <w:p w:rsidR="00830C03" w:rsidRPr="005D64A6" w:rsidRDefault="00830C03" w:rsidP="00830C03">
      <w:pPr>
        <w:pStyle w:val="Paragrafi"/>
      </w:pPr>
      <w:r w:rsidRPr="005D64A6">
        <w:t xml:space="preserve">1. Organet  ekzekutive dhe legjislative: </w:t>
      </w:r>
    </w:p>
    <w:p w:rsidR="00830C03" w:rsidRPr="005D64A6" w:rsidRDefault="00830C03" w:rsidP="00830C03">
      <w:pPr>
        <w:pStyle w:val="Paragrafi"/>
      </w:pPr>
      <w:r w:rsidRPr="005D64A6">
        <w:t>a) zyrat e organeve të zgjedhura dhe ekzekutive lokale;</w:t>
      </w:r>
    </w:p>
    <w:p w:rsidR="00830C03" w:rsidRPr="005D64A6" w:rsidRDefault="00830C03" w:rsidP="00830C03">
      <w:pPr>
        <w:pStyle w:val="Paragrafi"/>
      </w:pPr>
      <w:r w:rsidRPr="005D64A6">
        <w:t>b) vendkomandat për kohë lufte (mbi e nëntokësore).</w:t>
      </w:r>
    </w:p>
    <w:p w:rsidR="00830C03" w:rsidRPr="005D64A6" w:rsidRDefault="00830C03" w:rsidP="00830C03">
      <w:pPr>
        <w:pStyle w:val="Paragrafi"/>
      </w:pPr>
      <w:r w:rsidRPr="005D64A6">
        <w:t xml:space="preserve">2. Arsimi </w:t>
      </w:r>
    </w:p>
    <w:p w:rsidR="00830C03" w:rsidRPr="005D64A6" w:rsidRDefault="00830C03" w:rsidP="00830C03">
      <w:pPr>
        <w:pStyle w:val="Paragrafi"/>
      </w:pPr>
      <w:r w:rsidRPr="005D64A6">
        <w:lastRenderedPageBreak/>
        <w:t>a) qendrat ekonomike të arsimit (sektori ekonomik i drejtorisë arsimore)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AneksiNr"/>
      </w:pPr>
      <w:r w:rsidRPr="005D64A6">
        <w:t>Aneksi 2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Paragrafi"/>
      </w:pPr>
      <w:r w:rsidRPr="005D64A6">
        <w:t>I. Lista e shërbimeve në kompetencë të bashkisë/komunës:</w:t>
      </w:r>
    </w:p>
    <w:p w:rsidR="00830C03" w:rsidRPr="005D64A6" w:rsidRDefault="00830C03" w:rsidP="00830C03">
      <w:pPr>
        <w:pStyle w:val="Paragrafi"/>
      </w:pPr>
      <w:r w:rsidRPr="005D64A6">
        <w:t>1. Organet ekzekutive dhe legjislative</w:t>
      </w:r>
    </w:p>
    <w:p w:rsidR="00830C03" w:rsidRPr="005D64A6" w:rsidRDefault="00830C03" w:rsidP="00830C03">
      <w:pPr>
        <w:pStyle w:val="Paragrafi"/>
      </w:pPr>
      <w:r w:rsidRPr="005D64A6">
        <w:t>Është investitor për ndërtimin e zyrave dhe mjediseve të punës për organet e zgjedhura në organet ekzekutive.</w:t>
      </w:r>
    </w:p>
    <w:p w:rsidR="00830C03" w:rsidRPr="005D64A6" w:rsidRDefault="00830C03" w:rsidP="00830C03">
      <w:pPr>
        <w:pStyle w:val="Paragrafi"/>
      </w:pPr>
      <w:r w:rsidRPr="005D64A6">
        <w:t>2. Bujqësia, ushqimi dhe tregtia</w:t>
      </w:r>
    </w:p>
    <w:p w:rsidR="00830C03" w:rsidRPr="005D64A6" w:rsidRDefault="00830C03" w:rsidP="00830C03">
      <w:pPr>
        <w:pStyle w:val="Paragrafi"/>
      </w:pPr>
      <w:r w:rsidRPr="005D64A6">
        <w:t>Administrimi i kullotave të komunave</w:t>
      </w:r>
    </w:p>
    <w:p w:rsidR="00830C03" w:rsidRPr="005D64A6" w:rsidRDefault="00830C03" w:rsidP="00830C03">
      <w:pPr>
        <w:pStyle w:val="Paragrafi"/>
      </w:pPr>
      <w:r w:rsidRPr="005D64A6">
        <w:t>Investimet dhe administrimi i rrjetit ujitës, në rastet kur burimet ujore janë brenda/afër fshatrave/ qyteteve të komunës/bashkisë dhe rrjeti i shërben vetëm një komune/bashkie.</w:t>
      </w:r>
    </w:p>
    <w:p w:rsidR="00830C03" w:rsidRPr="005D64A6" w:rsidRDefault="00830C03" w:rsidP="00830C03">
      <w:pPr>
        <w:pStyle w:val="Paragrafi"/>
      </w:pPr>
      <w:r w:rsidRPr="005D64A6">
        <w:t>Shërbimi veterinar për  nevojat e popullsisë dhe kontrolli veterinar në thertore, magazinat frigoriferike, tregun e kafshëve dhe objekte të tjera të kësaj natyre.</w:t>
      </w:r>
    </w:p>
    <w:p w:rsidR="00830C03" w:rsidRPr="005D64A6" w:rsidRDefault="00830C03" w:rsidP="00830C03">
      <w:pPr>
        <w:pStyle w:val="Paragrafi"/>
      </w:pPr>
      <w:r w:rsidRPr="005D64A6">
        <w:t>Shërbimet e tjera veterinare që kanë të bëjnë me kontrollin e sëmundjeve (lista B, vaksinime, gjurmime, dehelmizime etj.) dhe kontrolli i tregut të mishit dhe bulmetrave.</w:t>
      </w:r>
    </w:p>
    <w:p w:rsidR="00830C03" w:rsidRPr="005D64A6" w:rsidRDefault="00830C03" w:rsidP="00830C03">
      <w:pPr>
        <w:pStyle w:val="Paragrafi"/>
      </w:pPr>
      <w:r w:rsidRPr="005D64A6">
        <w:t>Lejimi dhe kontrolli i prodhimit sezonal në kushtet e shtëpisë dhe në sasi të kufizuara të pijeve alkoolike për nevojat vetjake.</w:t>
      </w:r>
    </w:p>
    <w:p w:rsidR="00830C03" w:rsidRPr="005D64A6" w:rsidRDefault="00830C03" w:rsidP="00830C03">
      <w:pPr>
        <w:pStyle w:val="Paragrafi"/>
      </w:pPr>
      <w:r w:rsidRPr="005D64A6">
        <w:t>Ndërtimi, mirëmbajtja dhe administrimi i kanaleve kulluese dhe ujitëse të treta, në rastet kur rrjeti i tyre është  i ndarë nga sistemi në shkallë rrethi dhe është brenda territorit të komunës.</w:t>
      </w:r>
    </w:p>
    <w:p w:rsidR="00830C03" w:rsidRPr="005D64A6" w:rsidRDefault="00830C03" w:rsidP="00830C03">
      <w:pPr>
        <w:pStyle w:val="Paragrafi"/>
      </w:pPr>
      <w:r w:rsidRPr="005D64A6">
        <w:t>Administrimi i pyjeve të dhëna nga Ministria e Bujqësisë, Drejtoria e Përgjithshme e Pyjeve në shfrytëzim komunave për banorët e vet.</w:t>
      </w:r>
    </w:p>
    <w:p w:rsidR="00830C03" w:rsidRPr="005D64A6" w:rsidRDefault="00830C03" w:rsidP="00830C03">
      <w:pPr>
        <w:pStyle w:val="Paragrafi"/>
      </w:pPr>
      <w:r w:rsidRPr="005D64A6">
        <w:t xml:space="preserve">Organizimi, administrimi dhe kontrolli i tregut të produkteve bujqësore e blegtorale, si dhe i tregtisë ambulante të mallrave industriale.      </w:t>
      </w:r>
    </w:p>
    <w:p w:rsidR="00830C03" w:rsidRPr="005D64A6" w:rsidRDefault="00830C03" w:rsidP="00830C03">
      <w:pPr>
        <w:pStyle w:val="Paragrafi"/>
      </w:pPr>
      <w:r w:rsidRPr="005D64A6">
        <w:t>3. Ndërtimi, banimi dhe rregullimi i mjedisit</w:t>
      </w:r>
    </w:p>
    <w:p w:rsidR="00830C03" w:rsidRPr="005D64A6" w:rsidRDefault="00830C03" w:rsidP="00830C03">
      <w:pPr>
        <w:pStyle w:val="Paragrafi"/>
      </w:pPr>
      <w:r w:rsidRPr="005D64A6">
        <w:t>Ushtrimi i së drejtës së pronësisë mbi banesat e paprivatizuara brenda territorit të bashkisë/komunës.</w:t>
      </w:r>
    </w:p>
    <w:p w:rsidR="00830C03" w:rsidRPr="005D64A6" w:rsidRDefault="00830C03" w:rsidP="00830C03">
      <w:pPr>
        <w:pStyle w:val="Paragrafi"/>
      </w:pPr>
      <w:r w:rsidRPr="005D64A6">
        <w:t>Shërbimet publike të mëposhtme:</w:t>
      </w:r>
    </w:p>
    <w:p w:rsidR="00830C03" w:rsidRPr="005D64A6" w:rsidRDefault="00830C03" w:rsidP="00830C03">
      <w:pPr>
        <w:pStyle w:val="Paragrafi"/>
      </w:pPr>
      <w:r w:rsidRPr="005D64A6">
        <w:t>a) mirëmbajtja e lulishteve, trotuareve dhe parqeve brenda/ në periferi të qytetit/fshatit;</w:t>
      </w:r>
    </w:p>
    <w:p w:rsidR="00830C03" w:rsidRPr="005D64A6" w:rsidRDefault="00830C03" w:rsidP="00830C03">
      <w:pPr>
        <w:pStyle w:val="Paragrafi"/>
      </w:pPr>
      <w:r w:rsidRPr="005D64A6">
        <w:t>b) sistemi i kanalizimeve, banjot publike, pastrimi , grumbullimi dhe përpunimi i plehrave;</w:t>
      </w:r>
    </w:p>
    <w:p w:rsidR="00830C03" w:rsidRPr="005D64A6" w:rsidRDefault="00830C03" w:rsidP="00830C03">
      <w:pPr>
        <w:pStyle w:val="Paragrafi"/>
      </w:pPr>
      <w:r w:rsidRPr="005D64A6">
        <w:t>c) shërbimi i funeralit, mirëmbajtja e varrezave publike dhe varrezave të dëshmorëve, monumentet publike, lapidarët etj;</w:t>
      </w:r>
    </w:p>
    <w:p w:rsidR="00830C03" w:rsidRPr="005D64A6" w:rsidRDefault="00830C03" w:rsidP="00830C03">
      <w:pPr>
        <w:pStyle w:val="Paragrafi"/>
      </w:pPr>
      <w:r w:rsidRPr="005D64A6">
        <w:t>d) investimet dhe administrimi i ujësjellësve, puseve, çezmave dhe burimeve të ujit të pijshëm që i shërbejnë një komune/bashkie;</w:t>
      </w:r>
    </w:p>
    <w:p w:rsidR="00830C03" w:rsidRPr="005D64A6" w:rsidRDefault="00830C03" w:rsidP="00830C03">
      <w:pPr>
        <w:pStyle w:val="Paragrafi"/>
      </w:pPr>
      <w:r w:rsidRPr="005D64A6">
        <w:t>e) dekori dhe ndriçimi i rrugëve të bashkive/komunave;</w:t>
      </w:r>
    </w:p>
    <w:p w:rsidR="00830C03" w:rsidRPr="005D64A6" w:rsidRDefault="00830C03" w:rsidP="00830C03">
      <w:pPr>
        <w:pStyle w:val="Paragrafi"/>
      </w:pPr>
      <w:r w:rsidRPr="005D64A6">
        <w:t>f) organizimi dhe realizimi i punëve publike.</w:t>
      </w:r>
    </w:p>
    <w:p w:rsidR="00830C03" w:rsidRPr="005D64A6" w:rsidRDefault="00830C03" w:rsidP="00830C03">
      <w:pPr>
        <w:pStyle w:val="Paragrafi"/>
      </w:pPr>
      <w:r w:rsidRPr="005D64A6">
        <w:t>4.Transporti dhe komunikacioni</w:t>
      </w:r>
    </w:p>
    <w:p w:rsidR="00830C03" w:rsidRPr="005D64A6" w:rsidRDefault="00830C03" w:rsidP="00830C03">
      <w:pPr>
        <w:pStyle w:val="Paragrafi"/>
      </w:pPr>
      <w:r w:rsidRPr="005D64A6">
        <w:t>Shërbimi i transportit publik urban dhe taksive urbane.</w:t>
      </w:r>
    </w:p>
    <w:p w:rsidR="00830C03" w:rsidRPr="005D64A6" w:rsidRDefault="00830C03" w:rsidP="00830C03">
      <w:pPr>
        <w:pStyle w:val="Paragrafi"/>
      </w:pPr>
      <w:r w:rsidRPr="005D64A6">
        <w:t>Ndërtimi dhe mirëmbajtja e rrjetit lokal që lidh qendrën e komunës/bashkisë dhe fshatrat/lagjet e qytetit, si dhe rrugët brenda fshatit, lagjeve të komunës/bashkisë.</w:t>
      </w:r>
    </w:p>
    <w:p w:rsidR="00830C03" w:rsidRPr="005D64A6" w:rsidRDefault="00830C03" w:rsidP="00830C03">
      <w:pPr>
        <w:pStyle w:val="Paragrafi"/>
      </w:pPr>
      <w:r w:rsidRPr="005D64A6">
        <w:t>5. Kultura, sporti</w:t>
      </w:r>
    </w:p>
    <w:p w:rsidR="00830C03" w:rsidRPr="005D64A6" w:rsidRDefault="00830C03" w:rsidP="00830C03">
      <w:pPr>
        <w:pStyle w:val="Paragrafi"/>
      </w:pPr>
      <w:r w:rsidRPr="005D64A6">
        <w:t>Është investitor për ndërtimin e institucioneve dhe monumenteve të tjera të kulturës, dhe sporteve në vartësi.</w:t>
      </w:r>
    </w:p>
    <w:p w:rsidR="00830C03" w:rsidRPr="005D64A6" w:rsidRDefault="00830C03" w:rsidP="00830C03">
      <w:pPr>
        <w:pStyle w:val="Paragrafi"/>
      </w:pPr>
      <w:r w:rsidRPr="005D64A6">
        <w:t>Zhvillimin  e veprimtarive masive kulturore, sportive dhe rinore në shkallë lokale.</w:t>
      </w:r>
    </w:p>
    <w:p w:rsidR="00830C03" w:rsidRPr="005D64A6" w:rsidRDefault="00830C03" w:rsidP="00830C03">
      <w:pPr>
        <w:pStyle w:val="Paragrafi"/>
      </w:pPr>
    </w:p>
    <w:p w:rsidR="00830C03" w:rsidRPr="005D64A6" w:rsidRDefault="00830C03" w:rsidP="00830C03">
      <w:pPr>
        <w:pStyle w:val="Paragrafi"/>
      </w:pPr>
      <w:r w:rsidRPr="005D64A6">
        <w:t xml:space="preserve">II. Lista e shërbimeve në kompetencë të rrethit </w:t>
      </w:r>
    </w:p>
    <w:p w:rsidR="00830C03" w:rsidRPr="005D64A6" w:rsidRDefault="00830C03" w:rsidP="00830C03">
      <w:pPr>
        <w:pStyle w:val="Paragrafi"/>
      </w:pPr>
      <w:r w:rsidRPr="005D64A6">
        <w:t xml:space="preserve">1. Organet ekzekutive dhe legjislative </w:t>
      </w:r>
    </w:p>
    <w:p w:rsidR="00830C03" w:rsidRPr="005D64A6" w:rsidRDefault="00830C03" w:rsidP="00830C03">
      <w:pPr>
        <w:pStyle w:val="Paragrafi"/>
      </w:pPr>
      <w:r w:rsidRPr="005D64A6">
        <w:t>Është investitor për ndërtimin dhe mirëmbajtjen e zyrave dhe mjediseve të punës për organet e zgjedhura dhe organet ekzekutive.</w:t>
      </w:r>
    </w:p>
    <w:p w:rsidR="00830C03" w:rsidRPr="005D64A6" w:rsidRDefault="00830C03" w:rsidP="00830C03">
      <w:pPr>
        <w:pStyle w:val="Paragrafi"/>
      </w:pPr>
      <w:r w:rsidRPr="005D64A6">
        <w:t xml:space="preserve">2. Arsimi </w:t>
      </w:r>
    </w:p>
    <w:p w:rsidR="00830C03" w:rsidRPr="005D64A6" w:rsidRDefault="00830C03" w:rsidP="00830C03">
      <w:pPr>
        <w:pStyle w:val="Paragrafi"/>
      </w:pPr>
      <w:r w:rsidRPr="005D64A6">
        <w:t>Furnizimi me materiale mësimore, pajisje shkollore dhe çdo lloj furnizimi tjetër që lidhet me zhvillimin normal të mësimit me përjashtim të pajisjeve laboratorike dhe teksteve shkollore.</w:t>
      </w:r>
    </w:p>
    <w:p w:rsidR="00830C03" w:rsidRPr="005D64A6" w:rsidRDefault="00830C03" w:rsidP="00830C03">
      <w:pPr>
        <w:pStyle w:val="Paragrafi"/>
      </w:pPr>
      <w:r w:rsidRPr="005D64A6">
        <w:t>Transporti i arsimtarëve dhe nxënësve nga vendbanimet  në shkollën ku bëjnë mësim.</w:t>
      </w:r>
    </w:p>
    <w:p w:rsidR="00830C03" w:rsidRPr="005D64A6" w:rsidRDefault="00830C03" w:rsidP="00830C03">
      <w:pPr>
        <w:pStyle w:val="Paragrafi"/>
      </w:pPr>
      <w:r w:rsidRPr="005D64A6">
        <w:t xml:space="preserve">Në zbatim të pikës 6 të këtij vendimi, është investitor  për meremetimin dhe rikonstruksionin e shkollave  dhe institucioneve të tjera arsimore  në vartësi të pushtetit lokal dhe pajisjen për </w:t>
      </w:r>
      <w:r w:rsidRPr="005D64A6">
        <w:lastRenderedPageBreak/>
        <w:t>funksionimin normal të tyre.</w:t>
      </w:r>
    </w:p>
    <w:p w:rsidR="00830C03" w:rsidRPr="005D64A6" w:rsidRDefault="00830C03" w:rsidP="00830C03">
      <w:pPr>
        <w:pStyle w:val="Paragrafi"/>
      </w:pPr>
      <w:r w:rsidRPr="005D64A6">
        <w:t xml:space="preserve">3. Shëndetësia </w:t>
      </w:r>
    </w:p>
    <w:p w:rsidR="00830C03" w:rsidRPr="005D64A6" w:rsidRDefault="00830C03" w:rsidP="00830C03">
      <w:pPr>
        <w:pStyle w:val="Paragrafi"/>
      </w:pPr>
      <w:r w:rsidRPr="005D64A6">
        <w:t>Mbikëqyrja e shërbimit shëndetësor në shkallë rrethi.</w:t>
      </w:r>
    </w:p>
    <w:p w:rsidR="00830C03" w:rsidRPr="005D64A6" w:rsidRDefault="00830C03" w:rsidP="00830C03">
      <w:pPr>
        <w:pStyle w:val="Paragrafi"/>
      </w:pPr>
      <w:r w:rsidRPr="005D64A6">
        <w:t>4.Transporti dhe komunikacioni</w:t>
      </w:r>
    </w:p>
    <w:p w:rsidR="00830C03" w:rsidRPr="005D64A6" w:rsidRDefault="00830C03" w:rsidP="00830C03">
      <w:pPr>
        <w:pStyle w:val="Paragrafi"/>
      </w:pPr>
      <w:r w:rsidRPr="005D64A6">
        <w:t>Transporti publik interurban dhe transporti i mallrave brenda rrethit.</w:t>
      </w:r>
    </w:p>
    <w:p w:rsidR="00830C03" w:rsidRPr="005D64A6" w:rsidRDefault="00830C03" w:rsidP="00830C03">
      <w:pPr>
        <w:pStyle w:val="Paragrafi"/>
      </w:pPr>
      <w:r w:rsidRPr="005D64A6">
        <w:t>Është investitor për ndërtimin dhe mirëmbajtjen e rrjetit  rrugor lokal që lidh  qendrat e komunave në gjithë rrethin  dhe qendrën e komunës me qendrën e rrethit, por që nuk përfshihen në rrjetin e rrugëve kombëtare.</w:t>
      </w:r>
    </w:p>
    <w:p w:rsidR="00830C03" w:rsidRPr="005D64A6" w:rsidRDefault="00830C03" w:rsidP="00830C03">
      <w:pPr>
        <w:pStyle w:val="Paragrafi"/>
      </w:pPr>
      <w:r w:rsidRPr="005D64A6">
        <w:t xml:space="preserve">5. Bujqësia </w:t>
      </w:r>
    </w:p>
    <w:p w:rsidR="00830C03" w:rsidRPr="005D64A6" w:rsidRDefault="00830C03" w:rsidP="00830C03">
      <w:pPr>
        <w:pStyle w:val="Paragrafi"/>
      </w:pPr>
      <w:r w:rsidRPr="005D64A6">
        <w:t>Është investitor për ndërtimin e rrjetit kullues e ujitës, që i shërben më shumë se një komune a bashkie dhe që nuk përfshihet  në rrjetin kombëtar të përcaktuar nga Ministria e Bujqësisë dhe Ushqimit apo në programe ujitjeje dhe kullimi me karakter kombëtar.</w:t>
      </w:r>
    </w:p>
    <w:p w:rsidR="00830C03" w:rsidRPr="005D64A6" w:rsidRDefault="00830C03" w:rsidP="00830C03">
      <w:pPr>
        <w:pStyle w:val="Paragrafi"/>
      </w:pPr>
      <w:r w:rsidRPr="005D64A6">
        <w:t xml:space="preserve">6. Ndërtimi, banimi dhe rregullimi i mjediseve </w:t>
      </w:r>
    </w:p>
    <w:p w:rsidR="00830C03" w:rsidRPr="005D64A6" w:rsidRDefault="00830C03" w:rsidP="00830C03">
      <w:pPr>
        <w:pStyle w:val="Paragrafi"/>
      </w:pPr>
      <w:r w:rsidRPr="005D64A6">
        <w:t xml:space="preserve">Është investitor dhe administrator i ujësjellësave që i shërbejnë më shumë se një komune/bashkie dhe që nuk klasifikohen nga Ministria e Punëve Publike dhe Transportit si objekte me karakter kombëtar. </w:t>
      </w:r>
    </w:p>
    <w:p w:rsidR="00830C03" w:rsidRPr="005D64A6" w:rsidRDefault="00830C03" w:rsidP="00830C03">
      <w:pPr>
        <w:pStyle w:val="Paragrafi"/>
      </w:pPr>
      <w:r w:rsidRPr="005D64A6">
        <w:t xml:space="preserve">      </w:t>
      </w:r>
    </w:p>
    <w:p w:rsidR="00830C03" w:rsidRPr="005D64A6" w:rsidRDefault="00830C03" w:rsidP="00830C03">
      <w:pPr>
        <w:pStyle w:val="Paragrafi"/>
      </w:pPr>
      <w:r w:rsidRPr="005D64A6">
        <w:t xml:space="preserve">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30C03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2A40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7A6C82-8019-4595-B7B4-FC6E37C42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C0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