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B36" w:rsidRDefault="00034B36" w:rsidP="00034B36">
      <w:pPr>
        <w:pStyle w:val="StyleCentered"/>
      </w:pPr>
      <w:r>
        <w:t>V E N D I M</w:t>
      </w:r>
    </w:p>
    <w:p w:rsidR="00034B36" w:rsidRDefault="00034B36" w:rsidP="00034B36">
      <w:pPr>
        <w:pStyle w:val="StyleCentered"/>
      </w:pPr>
      <w:r>
        <w:t xml:space="preserve">Nr.240, </w:t>
      </w:r>
      <w:proofErr w:type="spellStart"/>
      <w:r>
        <w:t>datë</w:t>
      </w:r>
      <w:proofErr w:type="spellEnd"/>
      <w:r>
        <w:t xml:space="preserve"> 10.4.1998</w:t>
      </w:r>
    </w:p>
    <w:p w:rsidR="00034B36" w:rsidRDefault="00034B36" w:rsidP="00034B36">
      <w:pPr>
        <w:widowControl w:val="0"/>
        <w:jc w:val="center"/>
        <w:rPr>
          <w:rFonts w:ascii="CG Times" w:hAnsi="CG Times"/>
          <w:b/>
          <w:sz w:val="24"/>
          <w:lang w:val="it-IT"/>
        </w:rPr>
      </w:pPr>
    </w:p>
    <w:p w:rsidR="00034B36" w:rsidRDefault="00034B36" w:rsidP="00034B36">
      <w:pPr>
        <w:pStyle w:val="02NRDATE"/>
      </w:pPr>
      <w:r>
        <w:t xml:space="preserve">PËR DISA NDRYSHIME NË VENDIMIN E KËSHILLIT TË MINISTRAVE NR.910, DATË 30.12.1996 “PËR KRIJIMIN E SEKRETARIATIT TEKNIK </w:t>
      </w:r>
    </w:p>
    <w:p w:rsidR="00034B36" w:rsidRDefault="00034B36" w:rsidP="00034B36">
      <w:pPr>
        <w:pStyle w:val="02NRDATE"/>
      </w:pPr>
      <w:r>
        <w:t>TË KËSHILLIT KOMBËTAR TË UJIT”</w:t>
      </w:r>
    </w:p>
    <w:p w:rsidR="00034B36" w:rsidRDefault="00034B36" w:rsidP="00034B36">
      <w:pPr>
        <w:widowControl w:val="0"/>
        <w:jc w:val="both"/>
        <w:rPr>
          <w:rFonts w:ascii="CG Times" w:hAnsi="CG Times"/>
          <w:b/>
          <w:bCs/>
          <w:sz w:val="24"/>
          <w:lang w:val="it-IT"/>
        </w:rPr>
      </w:pPr>
      <w:r>
        <w:rPr>
          <w:rFonts w:ascii="CG Times" w:hAnsi="CG Times"/>
          <w:b/>
          <w:bCs/>
          <w:sz w:val="24"/>
          <w:lang w:val="it-IT"/>
        </w:rPr>
        <w:t xml:space="preserve"> </w:t>
      </w:r>
    </w:p>
    <w:p w:rsidR="00034B36" w:rsidRDefault="00034B36" w:rsidP="00034B36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 xml:space="preserve"> Me propozimin e Ministrisë së Punëve Publike dhe Transportit, Këshilli i Ministrave </w:t>
      </w:r>
    </w:p>
    <w:p w:rsidR="00034B36" w:rsidRDefault="00034B36" w:rsidP="00034B36">
      <w:pPr>
        <w:pStyle w:val="02NRDATE"/>
      </w:pPr>
    </w:p>
    <w:p w:rsidR="00034B36" w:rsidRDefault="00034B36" w:rsidP="00034B36">
      <w:pPr>
        <w:pStyle w:val="BodyText"/>
        <w:rPr>
          <w:szCs w:val="24"/>
          <w:lang w:val="it-IT"/>
        </w:rPr>
      </w:pPr>
      <w:r>
        <w:rPr>
          <w:szCs w:val="24"/>
          <w:lang w:val="it-IT"/>
        </w:rPr>
        <w:t>V E N D O S I:</w:t>
      </w:r>
    </w:p>
    <w:p w:rsidR="00034B36" w:rsidRDefault="00034B36" w:rsidP="00034B36">
      <w:pPr>
        <w:widowControl w:val="0"/>
        <w:jc w:val="both"/>
        <w:rPr>
          <w:rFonts w:ascii="CG Times" w:hAnsi="CG Times"/>
          <w:sz w:val="24"/>
          <w:lang w:val="it-IT"/>
        </w:rPr>
      </w:pPr>
    </w:p>
    <w:p w:rsidR="00034B36" w:rsidRDefault="00034B36" w:rsidP="00034B36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1. Në vendimin e Këshillit të Ministrave nr.910, datë 30.12.1996, pika 1 ndryshon si vijon:</w:t>
      </w:r>
    </w:p>
    <w:p w:rsidR="00034B36" w:rsidRDefault="00034B36" w:rsidP="00034B36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“Krijimi i Sekretariatit Teknik të Këshillit Kombëtar të Ujit, si organ ekzekutiv i tij, i përfshirë në strukturën organizative të Ministrisë së Punëve Publike dhe Transportit.</w:t>
      </w:r>
    </w:p>
    <w:p w:rsidR="00034B36" w:rsidRDefault="00034B36" w:rsidP="00034B36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Veprimtaria e Sekretariatit Teknik të Këshillit Kombëtar të Ujit përcaktohet me rregullore të veçantë, të miratuar nga Këshilli Kombëtar i Ujit”.</w:t>
      </w:r>
    </w:p>
    <w:p w:rsidR="00034B36" w:rsidRDefault="00034B36" w:rsidP="00034B36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2. Pika 3 e </w:t>
      </w:r>
      <w:proofErr w:type="spellStart"/>
      <w:r>
        <w:rPr>
          <w:rFonts w:ascii="CG Times" w:hAnsi="CG Times"/>
          <w:sz w:val="24"/>
          <w:lang w:val="fr-FR"/>
        </w:rPr>
        <w:t>vendimit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nr.910,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30.12. 1996 </w:t>
      </w:r>
      <w:proofErr w:type="spellStart"/>
      <w:r>
        <w:rPr>
          <w:rFonts w:ascii="CG Times" w:hAnsi="CG Times"/>
          <w:sz w:val="24"/>
          <w:lang w:val="fr-FR"/>
        </w:rPr>
        <w:t>shfuqizohet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034B36" w:rsidRDefault="00034B36" w:rsidP="00034B36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3. Pas </w:t>
      </w:r>
      <w:proofErr w:type="spellStart"/>
      <w:r>
        <w:rPr>
          <w:rFonts w:ascii="CG Times" w:hAnsi="CG Times"/>
          <w:sz w:val="24"/>
          <w:lang w:val="fr-FR"/>
        </w:rPr>
        <w:t>pikës</w:t>
      </w:r>
      <w:proofErr w:type="spellEnd"/>
      <w:r>
        <w:rPr>
          <w:rFonts w:ascii="CG Times" w:hAnsi="CG Times"/>
          <w:sz w:val="24"/>
          <w:lang w:val="fr-FR"/>
        </w:rPr>
        <w:t xml:space="preserve"> 5 </w:t>
      </w:r>
      <w:proofErr w:type="spellStart"/>
      <w:r>
        <w:rPr>
          <w:rFonts w:ascii="CG Times" w:hAnsi="CG Times"/>
          <w:sz w:val="24"/>
          <w:lang w:val="fr-FR"/>
        </w:rPr>
        <w:t>shtohet</w:t>
      </w:r>
      <w:proofErr w:type="spellEnd"/>
      <w:r>
        <w:rPr>
          <w:rFonts w:ascii="CG Times" w:hAnsi="CG Times"/>
          <w:sz w:val="24"/>
          <w:lang w:val="fr-FR"/>
        </w:rPr>
        <w:t xml:space="preserve"> pika 6 me </w:t>
      </w:r>
      <w:proofErr w:type="spellStart"/>
      <w:r>
        <w:rPr>
          <w:rFonts w:ascii="CG Times" w:hAnsi="CG Times"/>
          <w:sz w:val="24"/>
          <w:lang w:val="fr-FR"/>
        </w:rPr>
        <w:t>këtë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përmbajtje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034B36" w:rsidRDefault="00034B36" w:rsidP="00034B36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  <w:lang w:val="fr-FR"/>
        </w:rPr>
        <w:t>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zbatimin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këtij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ngarkohen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Ministria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Punëve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Publike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Transportit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</w:rPr>
        <w:t>Sekretariati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Teknik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Kombëtar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Ujit</w:t>
      </w:r>
      <w:proofErr w:type="spellEnd"/>
      <w:r>
        <w:rPr>
          <w:rFonts w:ascii="CG Times" w:hAnsi="CG Times"/>
          <w:sz w:val="24"/>
        </w:rPr>
        <w:t>”.</w:t>
      </w:r>
    </w:p>
    <w:p w:rsidR="00034B36" w:rsidRDefault="00034B36" w:rsidP="00034B36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 xml:space="preserve">. </w:t>
      </w:r>
    </w:p>
    <w:p w:rsidR="00034B36" w:rsidRDefault="00034B36" w:rsidP="00034B36">
      <w:pPr>
        <w:widowControl w:val="0"/>
        <w:jc w:val="both"/>
        <w:rPr>
          <w:rFonts w:ascii="CG Times" w:hAnsi="CG Times"/>
          <w:sz w:val="24"/>
        </w:rPr>
      </w:pPr>
    </w:p>
    <w:p w:rsidR="00034B36" w:rsidRDefault="00034B36" w:rsidP="00034B36">
      <w:pPr>
        <w:widowControl w:val="0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034B36" w:rsidRDefault="00034B36" w:rsidP="00034B36">
      <w:pPr>
        <w:pStyle w:val="Heading1"/>
        <w:keepNext w:val="0"/>
        <w:widowControl w:val="0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                                                                                                       </w:t>
      </w:r>
      <w:proofErr w:type="spellStart"/>
      <w:r>
        <w:rPr>
          <w:b/>
          <w:bCs/>
          <w:sz w:val="24"/>
        </w:rPr>
        <w:t>Fatos</w:t>
      </w:r>
      <w:proofErr w:type="spellEnd"/>
      <w:r>
        <w:rPr>
          <w:b/>
          <w:bCs/>
          <w:sz w:val="24"/>
        </w:rPr>
        <w:t xml:space="preserve"> Nano</w:t>
      </w:r>
    </w:p>
    <w:p w:rsidR="00034B36" w:rsidRDefault="00034B36" w:rsidP="00034B36">
      <w:pPr>
        <w:widowControl w:val="0"/>
        <w:jc w:val="both"/>
        <w:rPr>
          <w:rFonts w:ascii="CG Times" w:hAnsi="CG Times"/>
          <w:b/>
          <w:bCs/>
          <w:sz w:val="24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B36"/>
    <w:rsid w:val="00034B36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D941E-32E8-44B8-A549-AAD6F182A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B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34B36"/>
    <w:pPr>
      <w:keepNext/>
      <w:outlineLvl w:val="0"/>
    </w:pPr>
    <w:rPr>
      <w:rFonts w:ascii="CG Times" w:hAnsi="CG Times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4B36"/>
    <w:rPr>
      <w:rFonts w:ascii="CG Times" w:eastAsia="Times New Roman" w:hAnsi="CG Times" w:cs="Times New Roman"/>
      <w:sz w:val="28"/>
      <w:szCs w:val="20"/>
    </w:rPr>
  </w:style>
  <w:style w:type="paragraph" w:customStyle="1" w:styleId="StyleCentered">
    <w:name w:val="Style Centered"/>
    <w:next w:val="Normal"/>
    <w:autoRedefine/>
    <w:rsid w:val="00034B36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034B36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34B36"/>
    <w:rPr>
      <w:rFonts w:ascii="CG Times" w:eastAsia="Times New Roman" w:hAnsi="CG Times" w:cs="Times New Roman"/>
      <w:sz w:val="24"/>
      <w:szCs w:val="20"/>
    </w:rPr>
  </w:style>
  <w:style w:type="paragraph" w:customStyle="1" w:styleId="02NRDATE">
    <w:name w:val="02NR_DATE"/>
    <w:next w:val="Normal"/>
    <w:autoRedefine/>
    <w:rsid w:val="00034B36"/>
    <w:pPr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bCs/>
      <w:sz w:val="24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2019-02-18T12:34:00Z</dcterms:created>
  <dcterms:modified xsi:type="dcterms:W3CDTF">2019-02-18T12:34:00Z</dcterms:modified>
</cp:coreProperties>
</file>