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154" w:rsidRPr="00A8119E" w:rsidRDefault="00620154" w:rsidP="00620154">
      <w:pPr>
        <w:pStyle w:val="Akti"/>
      </w:pPr>
      <w:bookmarkStart w:id="0" w:name="_GoBack"/>
      <w:bookmarkEnd w:id="0"/>
      <w:r w:rsidRPr="00A8119E">
        <w:t xml:space="preserve">Vendim </w:t>
      </w:r>
    </w:p>
    <w:p w:rsidR="00620154" w:rsidRDefault="00620154" w:rsidP="00620154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182</w:t>
      </w:r>
      <w:r w:rsidRPr="00A8119E">
        <w:rPr>
          <w:szCs w:val="22"/>
        </w:rPr>
        <w:t xml:space="preserve">, datë </w:t>
      </w:r>
      <w:r>
        <w:rPr>
          <w:szCs w:val="22"/>
        </w:rPr>
        <w:t>19.4</w:t>
      </w:r>
      <w:r w:rsidRPr="00A8119E">
        <w:rPr>
          <w:szCs w:val="22"/>
        </w:rPr>
        <w:t>.1997</w:t>
      </w:r>
    </w:p>
    <w:p w:rsidR="00620154" w:rsidRDefault="00620154" w:rsidP="00620154">
      <w:pPr>
        <w:pStyle w:val="Paragrafi"/>
      </w:pPr>
    </w:p>
    <w:p w:rsidR="00620154" w:rsidRDefault="00620154" w:rsidP="00620154">
      <w:pPr>
        <w:pStyle w:val="Titulli"/>
      </w:pPr>
      <w:r>
        <w:t>Për prokurim të drejtpërdrejtë</w:t>
      </w:r>
    </w:p>
    <w:p w:rsidR="00620154" w:rsidRDefault="00620154" w:rsidP="00620154">
      <w:pPr>
        <w:pStyle w:val="Paragrafi"/>
      </w:pPr>
    </w:p>
    <w:p w:rsidR="00620154" w:rsidRDefault="00620154" w:rsidP="00620154">
      <w:pPr>
        <w:pStyle w:val="BazLigjPropozues"/>
      </w:pPr>
      <w:r>
        <w:t>Me propozimin e Ministrisë së Brendshme, Këshilli i Ministrave</w:t>
      </w:r>
    </w:p>
    <w:p w:rsidR="00620154" w:rsidRDefault="00620154" w:rsidP="00620154">
      <w:pPr>
        <w:pStyle w:val="Paragrafi"/>
      </w:pPr>
    </w:p>
    <w:p w:rsidR="00620154" w:rsidRDefault="00620154" w:rsidP="00620154">
      <w:pPr>
        <w:pStyle w:val="VENDOSI"/>
      </w:pPr>
      <w:r>
        <w:t>Vendosi:</w:t>
      </w:r>
    </w:p>
    <w:p w:rsidR="00620154" w:rsidRDefault="00620154" w:rsidP="00620154">
      <w:pPr>
        <w:pStyle w:val="Paragrafi"/>
      </w:pPr>
    </w:p>
    <w:p w:rsidR="00620154" w:rsidRDefault="00620154" w:rsidP="00620154">
      <w:pPr>
        <w:pStyle w:val="Paragrafi"/>
      </w:pPr>
      <w:r>
        <w:t>Të autorizojë Ministrinë e Brendshme që të prokurojë drejtpërdrejt për artikujt e mëposhtëm, përkatësisht me firmat:</w:t>
      </w:r>
    </w:p>
    <w:p w:rsidR="00620154" w:rsidRPr="00B36B3C" w:rsidRDefault="00620154" w:rsidP="00620154">
      <w:pPr>
        <w:pStyle w:val="Paragrafi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5940"/>
        <w:gridCol w:w="1980"/>
      </w:tblGrid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>1. Me fimën SRNS Durrës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</w:pP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 xml:space="preserve">- Ripetitor 20-25 W, 420-470 Mhz, copë 5 në fondin limit 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  <w:r>
              <w:t>1 500 000 lekë</w:t>
            </w: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 xml:space="preserve">- Antena fibër xhami, copë 5 në fondin limit 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  <w:r>
              <w:t>150 000 lekë</w:t>
            </w: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>-  Radio portative 5 W, 420-470 Mhz, copë 50 n</w:t>
            </w:r>
            <w:r>
              <w:rPr>
                <w:rFonts w:ascii="Sylfaen" w:hAnsi="Sylfaen" w:cs="Sylfaen"/>
              </w:rPr>
              <w:t xml:space="preserve">ë </w:t>
            </w:r>
            <w:r>
              <w:t>fondin limit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  <w:r>
              <w:t>3 750 000 lekë</w:t>
            </w: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 xml:space="preserve">- Bateri ENB-10, copë 60 në fondin limit 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  <w:r>
              <w:t xml:space="preserve">200 000 lekë </w:t>
            </w: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>- Aparate telefonike automatike, copë 200 në fondin limit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  <w:r>
              <w:t>400 000 lekë</w:t>
            </w: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>2. Me firmën CO, RA, TEL.Tiranë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>- Aparate celularë ericsson, copë 3 në fondin limit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  <w:r>
              <w:t>400 000 lekë</w:t>
            </w: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>- Bateri Maxon SA 1155, copë 30 në fondin limit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  <w:r>
              <w:t xml:space="preserve">210 000 lekë </w:t>
            </w: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>3. Me fimën I.B.C.Tiranë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</w:p>
        </w:tc>
      </w:tr>
      <w:tr w:rsidR="00620154">
        <w:tc>
          <w:tcPr>
            <w:tcW w:w="5940" w:type="dxa"/>
          </w:tcPr>
          <w:p w:rsidR="00620154" w:rsidRDefault="00620154" w:rsidP="00620154">
            <w:pPr>
              <w:pStyle w:val="Tabele"/>
            </w:pPr>
            <w:r>
              <w:t>- Central telefonik automatik 40-50 N, copë 4 në fondin limit</w:t>
            </w:r>
          </w:p>
        </w:tc>
        <w:tc>
          <w:tcPr>
            <w:tcW w:w="1980" w:type="dxa"/>
          </w:tcPr>
          <w:p w:rsidR="00620154" w:rsidRDefault="00620154" w:rsidP="00620154">
            <w:pPr>
              <w:pStyle w:val="Tabele"/>
              <w:jc w:val="right"/>
            </w:pPr>
            <w:r>
              <w:t xml:space="preserve">3 000 000 lekë </w:t>
            </w:r>
          </w:p>
        </w:tc>
      </w:tr>
    </w:tbl>
    <w:p w:rsidR="00620154" w:rsidRPr="00B36B3C" w:rsidRDefault="00620154" w:rsidP="00620154">
      <w:pPr>
        <w:pStyle w:val="Paragrafi"/>
        <w:rPr>
          <w:szCs w:val="22"/>
        </w:rPr>
      </w:pPr>
    </w:p>
    <w:p w:rsidR="00620154" w:rsidRPr="00A8119E" w:rsidRDefault="00620154" w:rsidP="00620154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620154" w:rsidRDefault="00620154" w:rsidP="00620154">
      <w:pPr>
        <w:pStyle w:val="Paragrafi"/>
        <w:rPr>
          <w:szCs w:val="22"/>
        </w:rPr>
      </w:pPr>
    </w:p>
    <w:p w:rsidR="00620154" w:rsidRPr="00A8119E" w:rsidRDefault="00620154" w:rsidP="00620154">
      <w:pPr>
        <w:pStyle w:val="Autoriteti"/>
      </w:pPr>
      <w:r w:rsidRPr="00A8119E">
        <w:t>KRYETARI I KËSHILLIT TË MINISTRAVE</w:t>
      </w:r>
    </w:p>
    <w:p w:rsidR="00620154" w:rsidRPr="00A8119E" w:rsidRDefault="00620154" w:rsidP="00620154">
      <w:pPr>
        <w:pStyle w:val="AutoritetiEmer"/>
      </w:pPr>
      <w:r>
        <w:t>Bashkim Fino</w:t>
      </w:r>
    </w:p>
    <w:p w:rsidR="00620154" w:rsidRDefault="00620154" w:rsidP="00620154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20154"/>
    <w:rsid w:val="006316F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2288B6-D9A8-41BB-A434-C0BB6465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154"/>
    <w:pPr>
      <w:widowControl w:val="0"/>
    </w:pPr>
    <w:rPr>
      <w:rFonts w:ascii="CG Times" w:eastAsia="MS Mincho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620154"/>
    <w:rPr>
      <w:rFonts w:ascii="CG Times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620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