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B9D" w:rsidRDefault="00262B9D" w:rsidP="00262B9D">
      <w:pPr>
        <w:pStyle w:val="StyleCentered"/>
      </w:pPr>
      <w:r>
        <w:t>V E N D I M</w:t>
      </w:r>
    </w:p>
    <w:p w:rsidR="00262B9D" w:rsidRDefault="00262B9D" w:rsidP="00262B9D">
      <w:pPr>
        <w:widowControl w:val="0"/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 xml:space="preserve">Nr.298, </w:t>
      </w:r>
      <w:proofErr w:type="spellStart"/>
      <w:r>
        <w:rPr>
          <w:rFonts w:ascii="CG Times" w:hAnsi="CG Times"/>
          <w:b/>
          <w:bCs/>
          <w:sz w:val="24"/>
        </w:rPr>
        <w:t>datë</w:t>
      </w:r>
      <w:proofErr w:type="spellEnd"/>
      <w:r>
        <w:rPr>
          <w:rFonts w:ascii="CG Times" w:hAnsi="CG Times"/>
          <w:b/>
          <w:bCs/>
          <w:sz w:val="24"/>
        </w:rPr>
        <w:t xml:space="preserve"> 19.5.1998</w:t>
      </w:r>
    </w:p>
    <w:p w:rsidR="00262B9D" w:rsidRDefault="00262B9D" w:rsidP="00262B9D">
      <w:pPr>
        <w:widowControl w:val="0"/>
        <w:jc w:val="center"/>
        <w:rPr>
          <w:rFonts w:ascii="CG Times" w:hAnsi="CG Times"/>
          <w:b/>
          <w:bCs/>
          <w:sz w:val="24"/>
        </w:rPr>
      </w:pPr>
    </w:p>
    <w:p w:rsidR="00262B9D" w:rsidRDefault="00262B9D" w:rsidP="00262B9D">
      <w:pPr>
        <w:widowControl w:val="0"/>
        <w:jc w:val="center"/>
        <w:rPr>
          <w:rFonts w:ascii="CG Times" w:hAnsi="CG Times"/>
          <w:b/>
          <w:bCs/>
          <w:caps/>
          <w:sz w:val="24"/>
        </w:rPr>
      </w:pPr>
      <w:r>
        <w:rPr>
          <w:rFonts w:ascii="CG Times" w:hAnsi="CG Times"/>
          <w:b/>
          <w:bCs/>
          <w:caps/>
          <w:sz w:val="24"/>
        </w:rPr>
        <w:t>Për disa ndryshime në vendimin e këshillit të ministrave nr.203, datë 26.3.1998 “Për nënshkrimin e kartës eUropiane të autonomisë lokale”</w:t>
      </w:r>
    </w:p>
    <w:p w:rsidR="00262B9D" w:rsidRDefault="00262B9D" w:rsidP="00262B9D">
      <w:pPr>
        <w:widowControl w:val="0"/>
        <w:jc w:val="both"/>
        <w:rPr>
          <w:rFonts w:ascii="CG Times" w:hAnsi="CG Times"/>
          <w:sz w:val="24"/>
        </w:rPr>
      </w:pPr>
    </w:p>
    <w:p w:rsidR="00262B9D" w:rsidRDefault="00262B9D" w:rsidP="00262B9D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  <w:t xml:space="preserve">Me </w:t>
      </w:r>
      <w:proofErr w:type="spellStart"/>
      <w:r>
        <w:rPr>
          <w:rFonts w:ascii="CG Times" w:hAnsi="CG Times"/>
          <w:sz w:val="24"/>
        </w:rPr>
        <w:t>propozimin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Ministrisë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Pushtetit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Lokal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Këshilli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</w:p>
    <w:p w:rsidR="00262B9D" w:rsidRDefault="00262B9D" w:rsidP="00262B9D">
      <w:pPr>
        <w:widowControl w:val="0"/>
        <w:jc w:val="both"/>
        <w:rPr>
          <w:rFonts w:ascii="CG Times" w:hAnsi="CG Times"/>
          <w:sz w:val="24"/>
        </w:rPr>
      </w:pPr>
    </w:p>
    <w:p w:rsidR="00262B9D" w:rsidRDefault="00262B9D" w:rsidP="00262B9D">
      <w:pPr>
        <w:pStyle w:val="BodyText"/>
        <w:widowControl w:val="0"/>
        <w:rPr>
          <w:lang w:val="en-GB"/>
        </w:rPr>
      </w:pPr>
      <w:r>
        <w:rPr>
          <w:lang w:val="en-GB"/>
        </w:rPr>
        <w:t>V E N D O S I:</w:t>
      </w:r>
    </w:p>
    <w:p w:rsidR="00262B9D" w:rsidRDefault="00262B9D" w:rsidP="00262B9D">
      <w:pPr>
        <w:widowControl w:val="0"/>
        <w:ind w:firstLine="720"/>
        <w:jc w:val="both"/>
        <w:rPr>
          <w:rFonts w:ascii="CG Times" w:hAnsi="CG Times"/>
          <w:sz w:val="18"/>
        </w:rPr>
      </w:pPr>
    </w:p>
    <w:p w:rsidR="00262B9D" w:rsidRDefault="00262B9D" w:rsidP="00262B9D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ab/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vendimin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Këshillit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Ministrave</w:t>
      </w:r>
      <w:proofErr w:type="spellEnd"/>
      <w:r>
        <w:rPr>
          <w:rFonts w:ascii="CG Times" w:hAnsi="CG Times"/>
          <w:sz w:val="24"/>
          <w:lang w:val="fr-FR"/>
        </w:rPr>
        <w:t xml:space="preserve"> nr.203, </w:t>
      </w:r>
      <w:proofErr w:type="spellStart"/>
      <w:r>
        <w:rPr>
          <w:rFonts w:ascii="CG Times" w:hAnsi="CG Times"/>
          <w:sz w:val="24"/>
          <w:lang w:val="fr-FR"/>
        </w:rPr>
        <w:t>datë</w:t>
      </w:r>
      <w:proofErr w:type="spellEnd"/>
      <w:r>
        <w:rPr>
          <w:rFonts w:ascii="CG Times" w:hAnsi="CG Times"/>
          <w:sz w:val="24"/>
          <w:lang w:val="fr-FR"/>
        </w:rPr>
        <w:t xml:space="preserve"> 26.</w:t>
      </w:r>
      <w:r>
        <w:rPr>
          <w:rFonts w:ascii="CG Times" w:hAnsi="CG Times"/>
          <w:sz w:val="24"/>
        </w:rPr>
        <w:t xml:space="preserve">3.1998, </w:t>
      </w:r>
      <w:proofErr w:type="spellStart"/>
      <w:r>
        <w:rPr>
          <w:rFonts w:ascii="CG Times" w:hAnsi="CG Times"/>
          <w:sz w:val="24"/>
        </w:rPr>
        <w:t>bëhen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këto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ndyshime</w:t>
      </w:r>
      <w:proofErr w:type="spellEnd"/>
      <w:r>
        <w:rPr>
          <w:rFonts w:ascii="CG Times" w:hAnsi="CG Times"/>
          <w:sz w:val="24"/>
        </w:rPr>
        <w:t>:</w:t>
      </w:r>
    </w:p>
    <w:p w:rsidR="00262B9D" w:rsidRDefault="00262B9D" w:rsidP="00262B9D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</w:rPr>
        <w:tab/>
      </w:r>
      <w:r>
        <w:rPr>
          <w:rFonts w:ascii="CG Times" w:hAnsi="CG Times"/>
          <w:sz w:val="24"/>
          <w:lang w:val="fr-FR"/>
        </w:rPr>
        <w:t xml:space="preserve">- Pika 1 </w:t>
      </w:r>
      <w:proofErr w:type="spellStart"/>
      <w:r>
        <w:rPr>
          <w:rFonts w:ascii="CG Times" w:hAnsi="CG Times"/>
          <w:sz w:val="24"/>
          <w:lang w:val="fr-FR"/>
        </w:rPr>
        <w:t>ndryshohet</w:t>
      </w:r>
      <w:proofErr w:type="spellEnd"/>
      <w:r>
        <w:rPr>
          <w:rFonts w:ascii="CG Times" w:hAnsi="CG Times"/>
          <w:sz w:val="24"/>
          <w:lang w:val="fr-FR"/>
        </w:rPr>
        <w:t xml:space="preserve"> si </w:t>
      </w:r>
      <w:proofErr w:type="spellStart"/>
      <w:r>
        <w:rPr>
          <w:rFonts w:ascii="CG Times" w:hAnsi="CG Times"/>
          <w:sz w:val="24"/>
          <w:lang w:val="fr-FR"/>
        </w:rPr>
        <w:t>vijon</w:t>
      </w:r>
      <w:proofErr w:type="spellEnd"/>
      <w:r>
        <w:rPr>
          <w:rFonts w:ascii="CG Times" w:hAnsi="CG Times"/>
          <w:sz w:val="24"/>
          <w:lang w:val="fr-FR"/>
        </w:rPr>
        <w:t>:</w:t>
      </w:r>
    </w:p>
    <w:p w:rsidR="00262B9D" w:rsidRDefault="00262B9D" w:rsidP="00262B9D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ab/>
        <w:t>“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nënshkruhet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Karta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Europiane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Autonomisë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Lokale</w:t>
      </w:r>
      <w:proofErr w:type="spellEnd"/>
      <w:r>
        <w:rPr>
          <w:rFonts w:ascii="CG Times" w:hAnsi="CG Times"/>
          <w:sz w:val="24"/>
          <w:lang w:val="fr-FR"/>
        </w:rPr>
        <w:t>”.</w:t>
      </w:r>
    </w:p>
    <w:p w:rsidR="00262B9D" w:rsidRDefault="00262B9D" w:rsidP="00262B9D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ab/>
        <w:t xml:space="preserve">- Pika 2 </w:t>
      </w:r>
      <w:proofErr w:type="spellStart"/>
      <w:r>
        <w:rPr>
          <w:rFonts w:ascii="CG Times" w:hAnsi="CG Times"/>
          <w:sz w:val="24"/>
          <w:lang w:val="fr-FR"/>
        </w:rPr>
        <w:t>shfuqizohet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262B9D" w:rsidRDefault="00262B9D" w:rsidP="00262B9D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ab/>
        <w:t xml:space="preserve">- Pika 4 </w:t>
      </w:r>
      <w:proofErr w:type="spellStart"/>
      <w:r>
        <w:rPr>
          <w:rFonts w:ascii="CG Times" w:hAnsi="CG Times"/>
          <w:sz w:val="24"/>
          <w:lang w:val="fr-FR"/>
        </w:rPr>
        <w:t>ndryshohet</w:t>
      </w:r>
      <w:proofErr w:type="spellEnd"/>
      <w:r>
        <w:rPr>
          <w:rFonts w:ascii="CG Times" w:hAnsi="CG Times"/>
          <w:sz w:val="24"/>
          <w:lang w:val="fr-FR"/>
        </w:rPr>
        <w:t xml:space="preserve"> si </w:t>
      </w:r>
      <w:proofErr w:type="spellStart"/>
      <w:r>
        <w:rPr>
          <w:rFonts w:ascii="CG Times" w:hAnsi="CG Times"/>
          <w:sz w:val="24"/>
          <w:lang w:val="fr-FR"/>
        </w:rPr>
        <w:t>vijon</w:t>
      </w:r>
      <w:proofErr w:type="spellEnd"/>
      <w:r>
        <w:rPr>
          <w:rFonts w:ascii="CG Times" w:hAnsi="CG Times"/>
          <w:sz w:val="24"/>
          <w:lang w:val="fr-FR"/>
        </w:rPr>
        <w:t>:</w:t>
      </w:r>
    </w:p>
    <w:p w:rsidR="00262B9D" w:rsidRDefault="00262B9D" w:rsidP="00262B9D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ab/>
        <w:t>“</w:t>
      </w:r>
      <w:proofErr w:type="spellStart"/>
      <w:r>
        <w:rPr>
          <w:rFonts w:ascii="CG Times" w:hAnsi="CG Times"/>
          <w:sz w:val="24"/>
          <w:lang w:val="fr-FR"/>
        </w:rPr>
        <w:t>Autorizohet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Ministri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Pushtetit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Lokal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nënshkrimin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Kartës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Europiane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Autonomisë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Lokale</w:t>
      </w:r>
      <w:proofErr w:type="spellEnd"/>
      <w:r>
        <w:rPr>
          <w:rFonts w:ascii="CG Times" w:hAnsi="CG Times"/>
          <w:sz w:val="24"/>
          <w:lang w:val="fr-FR"/>
        </w:rPr>
        <w:t>”.</w:t>
      </w:r>
    </w:p>
    <w:p w:rsidR="00262B9D" w:rsidRDefault="00262B9D" w:rsidP="00262B9D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ab/>
        <w:t xml:space="preserve">Ky </w:t>
      </w:r>
      <w:proofErr w:type="spellStart"/>
      <w:r>
        <w:rPr>
          <w:rFonts w:ascii="CG Times" w:hAnsi="CG Times"/>
          <w:sz w:val="24"/>
          <w:lang w:val="fr-FR"/>
        </w:rPr>
        <w:t>vendim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hyn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fuqi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menjëherë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262B9D" w:rsidRDefault="00262B9D" w:rsidP="00262B9D">
      <w:pPr>
        <w:widowControl w:val="0"/>
        <w:jc w:val="both"/>
        <w:rPr>
          <w:rFonts w:ascii="CG Times" w:hAnsi="CG Times"/>
          <w:sz w:val="24"/>
          <w:lang w:val="fr-FR"/>
        </w:rPr>
      </w:pPr>
    </w:p>
    <w:p w:rsidR="00262B9D" w:rsidRDefault="00262B9D" w:rsidP="00262B9D">
      <w:pPr>
        <w:widowControl w:val="0"/>
        <w:jc w:val="right"/>
        <w:rPr>
          <w:rFonts w:ascii="CG Times" w:hAnsi="CG Times"/>
          <w:b/>
          <w:bCs/>
          <w:sz w:val="24"/>
          <w:lang w:val="fr-FR"/>
        </w:rPr>
      </w:pPr>
      <w:r>
        <w:rPr>
          <w:rFonts w:ascii="CG Times" w:hAnsi="CG Times"/>
          <w:sz w:val="24"/>
          <w:lang w:val="fr-FR"/>
        </w:rPr>
        <w:t>KRYEMINISTRI</w:t>
      </w:r>
    </w:p>
    <w:p w:rsidR="00262B9D" w:rsidRDefault="00262B9D" w:rsidP="00262B9D">
      <w:pPr>
        <w:pStyle w:val="Heading1"/>
        <w:keepNext w:val="0"/>
        <w:widowControl w:val="0"/>
        <w:jc w:val="center"/>
        <w:rPr>
          <w:b/>
          <w:bCs/>
          <w:sz w:val="24"/>
          <w:lang w:val="fr-FR"/>
        </w:rPr>
      </w:pPr>
      <w:r>
        <w:rPr>
          <w:b/>
          <w:bCs/>
          <w:sz w:val="24"/>
          <w:lang w:val="fr-FR"/>
        </w:rPr>
        <w:t xml:space="preserve">                                                                                                       Fatos Nano</w:t>
      </w:r>
    </w:p>
    <w:p w:rsidR="00262B9D" w:rsidRDefault="00262B9D" w:rsidP="00262B9D">
      <w:pPr>
        <w:widowControl w:val="0"/>
        <w:jc w:val="both"/>
        <w:rPr>
          <w:rFonts w:ascii="CG Times" w:hAnsi="CG Times"/>
          <w:b/>
          <w:bCs/>
          <w:sz w:val="24"/>
          <w:lang w:val="fr-FR"/>
        </w:rPr>
      </w:pPr>
    </w:p>
    <w:p w:rsidR="00262B9D" w:rsidRDefault="00262B9D" w:rsidP="00262B9D">
      <w:pPr>
        <w:widowControl w:val="0"/>
        <w:jc w:val="both"/>
        <w:rPr>
          <w:rFonts w:ascii="CG Times" w:hAnsi="CG Times"/>
          <w:sz w:val="18"/>
          <w:lang w:val="fr-FR"/>
        </w:rPr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B9D"/>
    <w:rsid w:val="00262B9D"/>
    <w:rsid w:val="00452EA2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A5AE32-9E6C-4550-B89B-E1A6FDBC5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2B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62B9D"/>
    <w:pPr>
      <w:keepNext/>
      <w:outlineLvl w:val="0"/>
    </w:pPr>
    <w:rPr>
      <w:rFonts w:ascii="CG Times" w:hAnsi="CG Times"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62B9D"/>
    <w:rPr>
      <w:rFonts w:ascii="CG Times" w:eastAsia="Times New Roman" w:hAnsi="CG Times" w:cs="Times New Roman"/>
      <w:sz w:val="28"/>
      <w:szCs w:val="20"/>
    </w:rPr>
  </w:style>
  <w:style w:type="paragraph" w:customStyle="1" w:styleId="StyleCentered">
    <w:name w:val="Style Centered"/>
    <w:next w:val="Normal"/>
    <w:autoRedefine/>
    <w:rsid w:val="00262B9D"/>
    <w:pPr>
      <w:spacing w:after="0" w:line="240" w:lineRule="auto"/>
      <w:jc w:val="center"/>
    </w:pPr>
    <w:rPr>
      <w:rFonts w:ascii="CG Times" w:eastAsia="Times New Roman" w:hAnsi="CG Times" w:cs="Times New Roman"/>
      <w:b/>
      <w:bCs/>
      <w:sz w:val="24"/>
      <w:szCs w:val="20"/>
      <w:lang w:val="en-GB"/>
    </w:rPr>
  </w:style>
  <w:style w:type="paragraph" w:styleId="BodyText">
    <w:name w:val="Body Text"/>
    <w:basedOn w:val="Normal"/>
    <w:link w:val="BodyTextChar"/>
    <w:rsid w:val="00262B9D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262B9D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2019-02-18T12:40:00Z</dcterms:created>
  <dcterms:modified xsi:type="dcterms:W3CDTF">2019-02-18T12:40:00Z</dcterms:modified>
</cp:coreProperties>
</file>