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>V E N D I M</w:t>
      </w:r>
    </w:p>
    <w:p w:rsidR="00C84131" w:rsidRPr="00AC732D" w:rsidRDefault="00C84131" w:rsidP="00C84131">
      <w:pPr>
        <w:jc w:val="center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Nr.426, </w:t>
      </w:r>
      <w:proofErr w:type="spellStart"/>
      <w:r w:rsidRPr="00AC732D">
        <w:rPr>
          <w:rFonts w:ascii="Garamond" w:hAnsi="Garamond"/>
          <w:b/>
          <w:bCs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 9.7.1998</w:t>
      </w:r>
    </w:p>
    <w:p w:rsidR="00C84131" w:rsidRPr="00AC732D" w:rsidRDefault="00C84131" w:rsidP="00C84131">
      <w:pPr>
        <w:jc w:val="center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PËR PËRBALLIMIN NGA SHTETI TË SHPENZIMEVE TË SHËRBIMIT TË VARRIMIT PËR SHTETASIT SHQIPTARË QË VDESIN BRENDA </w:t>
      </w:r>
    </w:p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>DHE JASHTË SHTETIT</w:t>
      </w:r>
    </w:p>
    <w:p w:rsidR="00AC732D" w:rsidRPr="00AC732D" w:rsidRDefault="00AC732D" w:rsidP="00AC732D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AC732D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C732D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C732D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C732D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C732D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C732D">
        <w:rPr>
          <w:rFonts w:ascii="Garamond" w:hAnsi="Garamond"/>
          <w:b w:val="0"/>
          <w:i/>
          <w:sz w:val="24"/>
          <w:szCs w:val="24"/>
          <w:lang w:val="it-IT"/>
        </w:rPr>
        <w:t>788, datë 26.11.2003</w:t>
      </w:r>
      <w:r w:rsidRPr="00AC732D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AC732D" w:rsidRPr="00AC732D" w:rsidRDefault="00AC732D" w:rsidP="00AC732D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AC732D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 xml:space="preserve">Me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propozimin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Ministrisë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Punëve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Publike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Transportit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Këshilli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Ministrave</w:t>
      </w:r>
      <w:proofErr w:type="spellEnd"/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pStyle w:val="BodyText"/>
        <w:rPr>
          <w:rFonts w:ascii="Garamond" w:hAnsi="Garamond"/>
          <w:szCs w:val="24"/>
          <w:lang w:val="fr-FR"/>
        </w:rPr>
      </w:pPr>
      <w:r w:rsidRPr="00AC732D">
        <w:rPr>
          <w:rFonts w:ascii="Garamond" w:hAnsi="Garamond"/>
          <w:szCs w:val="24"/>
          <w:lang w:val="fr-FR"/>
        </w:rPr>
        <w:t xml:space="preserve">V E N D O S </w:t>
      </w:r>
      <w:proofErr w:type="gramStart"/>
      <w:r w:rsidRPr="00AC732D">
        <w:rPr>
          <w:rFonts w:ascii="Garamond" w:hAnsi="Garamond"/>
          <w:szCs w:val="24"/>
          <w:lang w:val="fr-FR"/>
        </w:rPr>
        <w:t>I:</w:t>
      </w:r>
      <w:proofErr w:type="gramEnd"/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 xml:space="preserve">1.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çdo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rast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fatkeqësie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(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vdekje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),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Buxheti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jep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një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ndihmë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shtetasit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sipas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vendbanimeve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grupmoshave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masën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përcaktuar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bazë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rrethesh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grupuara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listën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që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bashkëngjitet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këtij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 xml:space="preserve">2.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Ministria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Rregullimit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Turizmit</w:t>
      </w:r>
      <w:proofErr w:type="spellEnd"/>
      <w:r w:rsidR="00AC732D"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përballon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ndihmën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rast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fatkeqësie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sipas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pikës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</w:t>
      </w:r>
      <w:bookmarkStart w:id="2" w:name="_GoBack"/>
      <w:bookmarkEnd w:id="2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vetëm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shtetasit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vendbanimet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cilëve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janë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zona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urbane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shtetasit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vendbanimet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cilëve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janë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zona rurale,</w:t>
      </w:r>
      <w:r w:rsidR="00AC732D" w:rsidRPr="00AC732D">
        <w:rPr>
          <w:rFonts w:ascii="Garamond" w:hAnsi="Garamond"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  <w:lang w:val="fr-FR"/>
        </w:rPr>
        <w:t>Qarqet</w:t>
      </w:r>
      <w:proofErr w:type="spellEnd"/>
      <w:r w:rsidRPr="00AC732D">
        <w:rPr>
          <w:rFonts w:ascii="Garamond" w:hAnsi="Garamond"/>
          <w:i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komunat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brenda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fondeve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tyre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japin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rast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fatkeqësie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(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vdekje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)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një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ndihmë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sipas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pikës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1,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cila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përballohet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Buxheti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nëpërmjet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  <w:lang w:val="fr-FR"/>
        </w:rPr>
        <w:t>Qarqeve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komunave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përkatëse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AC732D" w:rsidRPr="00AC732D" w:rsidRDefault="00C84131" w:rsidP="00AC732D">
      <w:pPr>
        <w:pStyle w:val="Paragrafi"/>
        <w:rPr>
          <w:rFonts w:ascii="Garamond" w:hAnsi="Garamond"/>
          <w:i/>
          <w:sz w:val="24"/>
          <w:szCs w:val="24"/>
        </w:rPr>
      </w:pPr>
      <w:r w:rsidRPr="00AC732D">
        <w:rPr>
          <w:rFonts w:ascii="Garamond" w:hAnsi="Garamond"/>
          <w:i/>
          <w:sz w:val="24"/>
          <w:szCs w:val="24"/>
          <w:lang w:val="fr-FR"/>
        </w:rPr>
        <w:t xml:space="preserve">3.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Ministria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Rregullimit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Turizmit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fonde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Buxhetit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Shtetit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organizon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shërbimin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transportit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kufomave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eshtrave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vetëm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rastet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fatkeqësive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ndodhura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jashtë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vendit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personat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që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janë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dërguar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shërbim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ose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mjekim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shëndetësor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nga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shteti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punonjësit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përfaqësive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diplomatike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si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për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rastet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veçanta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sipas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kërkesës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bërë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nga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institucione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njësi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qeverisjes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vendore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apo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shoqata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ndryshme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>.</w:t>
      </w:r>
    </w:p>
    <w:p w:rsidR="00AC732D" w:rsidRPr="00AC732D" w:rsidRDefault="00AC732D" w:rsidP="00AC732D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en-US"/>
        </w:rPr>
      </w:pP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shtetasit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shqiptarë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që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vdesin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jashtë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territorit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Republikës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Shqipërisë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kur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shpenzimet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transportit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përballohen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nga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familjarët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ndjerit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Buxheti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i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Shtetit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rimburson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një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pjesë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këtyre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shpenzimeve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>.</w:t>
      </w:r>
    </w:p>
    <w:p w:rsidR="00AC732D" w:rsidRPr="00AC732D" w:rsidRDefault="00AC732D" w:rsidP="00AC732D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en-US"/>
        </w:rPr>
      </w:pP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Rastet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veçanta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masa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kontributit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shtetit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në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përballimin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shpenzimeve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varrimit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përcaktohen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udhëzim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përbashkët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Ministrit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Rregullimit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Territorit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Turizmit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Ministrit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AC732D">
        <w:rPr>
          <w:rFonts w:ascii="Garamond" w:hAnsi="Garamond"/>
          <w:i/>
          <w:sz w:val="24"/>
          <w:szCs w:val="24"/>
          <w:lang w:val="en-US"/>
        </w:rPr>
        <w:t>Financave</w:t>
      </w:r>
      <w:proofErr w:type="spellEnd"/>
      <w:r w:rsidRPr="00AC732D">
        <w:rPr>
          <w:rFonts w:ascii="Garamond" w:hAnsi="Garamond"/>
          <w:i/>
          <w:sz w:val="24"/>
          <w:szCs w:val="24"/>
          <w:lang w:val="en-US"/>
        </w:rPr>
        <w:t>.</w:t>
      </w:r>
    </w:p>
    <w:p w:rsidR="00C84131" w:rsidRPr="00AC732D" w:rsidRDefault="00C84131" w:rsidP="00AC732D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4. </w:t>
      </w:r>
      <w:proofErr w:type="spellStart"/>
      <w:r w:rsidR="00AC732D" w:rsidRPr="00AC732D">
        <w:rPr>
          <w:rFonts w:ascii="Garamond" w:hAnsi="Garamond"/>
          <w:i/>
          <w:sz w:val="24"/>
          <w:szCs w:val="24"/>
          <w:lang w:val="fr-FR"/>
        </w:rPr>
        <w:t>Qarqet</w:t>
      </w:r>
      <w:proofErr w:type="spellEnd"/>
      <w:r w:rsidRPr="00AC732D">
        <w:rPr>
          <w:rFonts w:ascii="Garamond" w:hAnsi="Garamond"/>
          <w:i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organizojnë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heqjen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transportimin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rivarrimin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eshtrave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ekzekutuarve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gramStart"/>
      <w:r w:rsidRPr="00AC732D">
        <w:rPr>
          <w:rFonts w:ascii="Garamond" w:hAnsi="Garamond"/>
          <w:sz w:val="24"/>
          <w:szCs w:val="24"/>
          <w:lang w:val="fr-FR"/>
        </w:rPr>
        <w:t>me</w:t>
      </w:r>
      <w:r w:rsidR="00AC732D" w:rsidRPr="00AC732D">
        <w:rPr>
          <w:rFonts w:ascii="Garamond" w:hAnsi="Garamond"/>
          <w:sz w:val="24"/>
          <w:szCs w:val="24"/>
          <w:lang w:val="fr-FR"/>
        </w:rPr>
        <w:t xml:space="preserve"> </w:t>
      </w:r>
      <w:r w:rsidRPr="00AC732D">
        <w:rPr>
          <w:rFonts w:ascii="Garamond" w:hAnsi="Garamond"/>
          <w:sz w:val="24"/>
          <w:szCs w:val="24"/>
          <w:lang w:val="fr-FR"/>
        </w:rPr>
        <w:t>ose</w:t>
      </w:r>
      <w:proofErr w:type="gram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gjyqi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burgosurve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politikë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që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kanë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vdekur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burg ose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dënimit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u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dënuar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si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vrarëve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kufi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orvajtje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t'u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arratisur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Shpenzimet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përballohen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nga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Buxheti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i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Shtetit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nëpërmjet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buxhetit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  <w:lang w:val="fr-FR"/>
        </w:rPr>
        <w:t>Qarqeve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përkatëse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5.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Ministria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Rregullimit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të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Territorit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dhe</w:t>
      </w:r>
      <w:proofErr w:type="spellEnd"/>
      <w:r w:rsidR="00AC732D" w:rsidRPr="00AC732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AC732D" w:rsidRPr="00AC732D">
        <w:rPr>
          <w:rFonts w:ascii="Garamond" w:hAnsi="Garamond"/>
          <w:i/>
          <w:sz w:val="24"/>
          <w:szCs w:val="24"/>
        </w:rPr>
        <w:t>Turizmit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bashkëpunim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me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Ministrinë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Financave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ngarkohet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nxjerrë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udhëzimin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përkatës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për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mënyrën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organizimit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këtij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shërbimi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financimit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likuidimit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tij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6.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Vendimet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Këshillit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Ministrave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nr.372,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28.8.1992, nr.484,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10.11.1992, nr.189,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16.4.1993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dhe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nr.8,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datë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17.11.1994,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shfuqizohen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ind w:firstLine="720"/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ab/>
        <w:t xml:space="preserve">Ky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vendim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hyn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fuqi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menjëherë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.</w:t>
      </w:r>
    </w:p>
    <w:p w:rsidR="00C84131" w:rsidRPr="00AC732D" w:rsidRDefault="00C84131" w:rsidP="00C84131">
      <w:pPr>
        <w:jc w:val="right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>KRYEMINISTRI</w:t>
      </w:r>
    </w:p>
    <w:p w:rsidR="00C84131" w:rsidRPr="00AC732D" w:rsidRDefault="00C84131" w:rsidP="00C84131">
      <w:pPr>
        <w:jc w:val="center"/>
        <w:rPr>
          <w:rFonts w:ascii="Garamond" w:hAnsi="Garamond"/>
          <w:b/>
          <w:bCs/>
          <w:sz w:val="24"/>
          <w:szCs w:val="24"/>
          <w:lang w:val="fr-FR"/>
        </w:rPr>
      </w:pPr>
      <w:r w:rsidRPr="00AC732D">
        <w:rPr>
          <w:rFonts w:ascii="Garamond" w:hAnsi="Garamond"/>
          <w:b/>
          <w:bCs/>
          <w:sz w:val="24"/>
          <w:szCs w:val="24"/>
          <w:lang w:val="fr-FR"/>
        </w:rPr>
        <w:t xml:space="preserve">                                                                                                        Fatos Nano</w:t>
      </w:r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  <w:r w:rsidRPr="00AC732D">
        <w:rPr>
          <w:rFonts w:ascii="Garamond" w:hAnsi="Garamond"/>
          <w:sz w:val="24"/>
          <w:szCs w:val="24"/>
          <w:lang w:val="fr-FR"/>
        </w:rPr>
        <w:t xml:space="preserve">Lista e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rretheve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të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grupuara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sipas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masës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së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ndihmës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në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r w:rsidRPr="00AC732D">
        <w:rPr>
          <w:rFonts w:ascii="Garamond" w:hAnsi="Garamond"/>
          <w:sz w:val="24"/>
          <w:szCs w:val="24"/>
          <w:lang w:val="fr-FR"/>
        </w:rPr>
        <w:t>rast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 xml:space="preserve"> </w:t>
      </w:r>
      <w:proofErr w:type="spellStart"/>
      <w:proofErr w:type="gramStart"/>
      <w:r w:rsidRPr="00AC732D">
        <w:rPr>
          <w:rFonts w:ascii="Garamond" w:hAnsi="Garamond"/>
          <w:sz w:val="24"/>
          <w:szCs w:val="24"/>
          <w:lang w:val="fr-FR"/>
        </w:rPr>
        <w:t>fatkeqësie</w:t>
      </w:r>
      <w:proofErr w:type="spellEnd"/>
      <w:r w:rsidRPr="00AC732D">
        <w:rPr>
          <w:rFonts w:ascii="Garamond" w:hAnsi="Garamond"/>
          <w:sz w:val="24"/>
          <w:szCs w:val="24"/>
          <w:lang w:val="fr-FR"/>
        </w:rPr>
        <w:t>:</w:t>
      </w:r>
      <w:proofErr w:type="gramEnd"/>
    </w:p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1843"/>
        <w:gridCol w:w="1983"/>
        <w:gridCol w:w="1548"/>
        <w:gridCol w:w="1548"/>
        <w:gridCol w:w="1548"/>
      </w:tblGrid>
      <w:tr w:rsidR="00C84131" w:rsidRPr="00AC732D" w:rsidTr="00E75FFE">
        <w:trPr>
          <w:cantSplit/>
        </w:trPr>
        <w:tc>
          <w:tcPr>
            <w:tcW w:w="817" w:type="dxa"/>
            <w:vMerge w:val="restart"/>
          </w:tcPr>
          <w:p w:rsidR="00C84131" w:rsidRPr="00AC732D" w:rsidRDefault="00C84131" w:rsidP="00E75FF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843" w:type="dxa"/>
            <w:vMerge w:val="restart"/>
          </w:tcPr>
          <w:p w:rsidR="00C84131" w:rsidRPr="00AC732D" w:rsidRDefault="00C84131" w:rsidP="00E75FF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Rrethi</w:t>
            </w:r>
            <w:proofErr w:type="spellEnd"/>
          </w:p>
        </w:tc>
        <w:tc>
          <w:tcPr>
            <w:tcW w:w="6627" w:type="dxa"/>
            <w:gridSpan w:val="4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 xml:space="preserve">       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Zonat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urbane                                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Zonat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Rurale</w:t>
            </w:r>
            <w:proofErr w:type="spellEnd"/>
          </w:p>
        </w:tc>
      </w:tr>
      <w:tr w:rsidR="00C84131" w:rsidRPr="00AC732D" w:rsidTr="00E75FFE">
        <w:trPr>
          <w:cantSplit/>
        </w:trPr>
        <w:tc>
          <w:tcPr>
            <w:tcW w:w="817" w:type="dxa"/>
            <w:vMerge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0-14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Mbi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 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0-14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Mbi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 xml:space="preserve"> 14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vjeç</w:t>
            </w:r>
            <w:proofErr w:type="spellEnd"/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5800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9600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II</w:t>
            </w: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Shkodër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Durrës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Elbasan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Vlorë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Korçë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Fier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Berat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Gjirokastër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Kavajë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Krujë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Lezhë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Lushnjë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Pogradec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Sarandë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5000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8400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Dibër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Gramsh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Kolonjë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Kukës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Kurbin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Librazhd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Mirditë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Mat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Përmet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Pukë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Skrapar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Tepelenë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Tropojë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Bulqizë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  <w:lang w:val="fr-FR"/>
              </w:rPr>
            </w:pPr>
            <w:r w:rsidRPr="00AC732D">
              <w:rPr>
                <w:rFonts w:ascii="Garamond" w:hAnsi="Garamond"/>
                <w:sz w:val="24"/>
                <w:szCs w:val="24"/>
                <w:lang w:val="fr-FR"/>
              </w:rPr>
              <w:t>Delvinë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Devoll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Has</w:t>
            </w:r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Kuçovë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Mallakastër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Peqin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  <w:tr w:rsidR="00C84131" w:rsidRPr="00AC732D" w:rsidTr="00E75FFE">
        <w:tc>
          <w:tcPr>
            <w:tcW w:w="817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Malësi</w:t>
            </w:r>
            <w:proofErr w:type="spellEnd"/>
            <w:r w:rsidRPr="00AC732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AC732D">
              <w:rPr>
                <w:rFonts w:ascii="Garamond" w:hAnsi="Garamond"/>
                <w:sz w:val="24"/>
                <w:szCs w:val="24"/>
              </w:rPr>
              <w:t>Madhe</w:t>
            </w:r>
            <w:proofErr w:type="spellEnd"/>
          </w:p>
        </w:tc>
        <w:tc>
          <w:tcPr>
            <w:tcW w:w="1983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4300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7200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2200</w:t>
            </w:r>
          </w:p>
        </w:tc>
        <w:tc>
          <w:tcPr>
            <w:tcW w:w="1548" w:type="dxa"/>
          </w:tcPr>
          <w:p w:rsidR="00C84131" w:rsidRPr="00AC732D" w:rsidRDefault="00C84131" w:rsidP="00E75FFE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AC732D">
              <w:rPr>
                <w:rFonts w:ascii="Garamond" w:hAnsi="Garamond"/>
                <w:sz w:val="24"/>
                <w:szCs w:val="24"/>
              </w:rPr>
              <w:t>3600</w:t>
            </w:r>
          </w:p>
        </w:tc>
      </w:tr>
    </w:tbl>
    <w:p w:rsidR="00C84131" w:rsidRPr="00AC732D" w:rsidRDefault="00C84131" w:rsidP="00C84131">
      <w:pPr>
        <w:jc w:val="both"/>
        <w:rPr>
          <w:rFonts w:ascii="Garamond" w:hAnsi="Garamond"/>
          <w:sz w:val="24"/>
          <w:szCs w:val="24"/>
        </w:rPr>
      </w:pPr>
    </w:p>
    <w:p w:rsidR="00F949EF" w:rsidRPr="00AC732D" w:rsidRDefault="00F949EF">
      <w:pPr>
        <w:rPr>
          <w:rFonts w:ascii="Garamond" w:hAnsi="Garamond"/>
          <w:sz w:val="24"/>
          <w:szCs w:val="24"/>
        </w:rPr>
      </w:pPr>
    </w:p>
    <w:p w:rsidR="00AC732D" w:rsidRPr="00AC732D" w:rsidRDefault="00AC732D">
      <w:pPr>
        <w:rPr>
          <w:rFonts w:ascii="Garamond" w:hAnsi="Garamond"/>
          <w:sz w:val="24"/>
          <w:szCs w:val="24"/>
        </w:rPr>
      </w:pPr>
    </w:p>
    <w:sectPr w:rsidR="00AC732D" w:rsidRPr="00AC7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131"/>
    <w:rsid w:val="00452EA2"/>
    <w:rsid w:val="00AC732D"/>
    <w:rsid w:val="00C84131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6A15"/>
  <w15:chartTrackingRefBased/>
  <w15:docId w15:val="{6E48357E-F93C-4F46-A1A1-D97FD8C3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41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84131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84131"/>
    <w:rPr>
      <w:rFonts w:ascii="CG Times" w:eastAsia="Times New Roman" w:hAnsi="CG Times" w:cs="Times New Roman"/>
      <w:sz w:val="24"/>
      <w:szCs w:val="20"/>
    </w:rPr>
  </w:style>
  <w:style w:type="paragraph" w:customStyle="1" w:styleId="NumriData">
    <w:name w:val="Numri_Data"/>
    <w:next w:val="Normal"/>
    <w:rsid w:val="00AC732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AC732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basedOn w:val="DefaultParagraphFont"/>
    <w:link w:val="Paragrafi"/>
    <w:rsid w:val="00AC732D"/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2026-04-27T10:29:00Z</dcterms:created>
  <dcterms:modified xsi:type="dcterms:W3CDTF">2026-04-27T10:29:00Z</dcterms:modified>
</cp:coreProperties>
</file>