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1A54" w:rsidRPr="005950DE" w:rsidRDefault="00E21247" w:rsidP="00E21247">
      <w:pPr>
        <w:pStyle w:val="Paragrafi"/>
        <w:rPr>
          <w:rFonts w:ascii="Garamond" w:hAnsi="Garamond"/>
          <w:b/>
          <w:sz w:val="24"/>
          <w:szCs w:val="24"/>
        </w:rPr>
      </w:pPr>
      <w:r w:rsidRPr="005950DE">
        <w:rPr>
          <w:rFonts w:ascii="Garamond" w:hAnsi="Garamond"/>
          <w:b/>
          <w:sz w:val="24"/>
          <w:szCs w:val="24"/>
        </w:rPr>
        <w:t xml:space="preserve">                                                         VENDI</w:t>
      </w:r>
      <w:r w:rsidR="00E71A54" w:rsidRPr="005950DE">
        <w:rPr>
          <w:rFonts w:ascii="Garamond" w:hAnsi="Garamond"/>
          <w:b/>
          <w:sz w:val="24"/>
          <w:szCs w:val="24"/>
        </w:rPr>
        <w:t>M</w:t>
      </w:r>
    </w:p>
    <w:p w:rsidR="00E71A54" w:rsidRPr="005950DE" w:rsidRDefault="00E21247" w:rsidP="00E21247">
      <w:pPr>
        <w:pStyle w:val="Paragrafi"/>
        <w:rPr>
          <w:rFonts w:ascii="Garamond" w:hAnsi="Garamond"/>
          <w:b/>
          <w:sz w:val="24"/>
          <w:szCs w:val="24"/>
        </w:rPr>
      </w:pPr>
      <w:r w:rsidRPr="005950DE">
        <w:rPr>
          <w:rFonts w:ascii="Garamond" w:hAnsi="Garamond"/>
          <w:b/>
          <w:sz w:val="24"/>
          <w:szCs w:val="24"/>
        </w:rPr>
        <w:t xml:space="preserve">                                                </w:t>
      </w:r>
      <w:r w:rsidR="00E71A54" w:rsidRPr="005950DE">
        <w:rPr>
          <w:rFonts w:ascii="Garamond" w:hAnsi="Garamond"/>
          <w:b/>
          <w:sz w:val="24"/>
          <w:szCs w:val="24"/>
        </w:rPr>
        <w:t xml:space="preserve">Nr.723, </w:t>
      </w:r>
      <w:proofErr w:type="spellStart"/>
      <w:proofErr w:type="gramStart"/>
      <w:r w:rsidR="00E71A54" w:rsidRPr="005950DE">
        <w:rPr>
          <w:rFonts w:ascii="Garamond" w:hAnsi="Garamond"/>
          <w:b/>
          <w:sz w:val="24"/>
          <w:szCs w:val="24"/>
        </w:rPr>
        <w:t>datë</w:t>
      </w:r>
      <w:proofErr w:type="spellEnd"/>
      <w:r w:rsidR="00E71A54" w:rsidRPr="005950DE">
        <w:rPr>
          <w:rFonts w:ascii="Garamond" w:hAnsi="Garamond"/>
          <w:b/>
          <w:sz w:val="24"/>
          <w:szCs w:val="24"/>
        </w:rPr>
        <w:t xml:space="preserve">  19.11.1998</w:t>
      </w:r>
      <w:proofErr w:type="gramEnd"/>
    </w:p>
    <w:p w:rsidR="00221DE8" w:rsidRPr="005950DE" w:rsidRDefault="00221DE8" w:rsidP="00221DE8">
      <w:pPr>
        <w:pStyle w:val="Titulli"/>
        <w:rPr>
          <w:rFonts w:ascii="Garamond" w:hAnsi="Garamond"/>
          <w:sz w:val="24"/>
          <w:szCs w:val="24"/>
        </w:rPr>
      </w:pPr>
      <w:r w:rsidRPr="005950DE">
        <w:rPr>
          <w:rFonts w:ascii="Garamond" w:hAnsi="Garamond"/>
          <w:sz w:val="24"/>
          <w:szCs w:val="24"/>
        </w:rPr>
        <w:t>PËR ZBATIMIN E LIGJIT NR.7889, DATË 14.12.1994 “PËR STATUSIN E INVALIDIT”</w:t>
      </w:r>
    </w:p>
    <w:p w:rsidR="00E21247" w:rsidRPr="005950DE" w:rsidRDefault="00E21247" w:rsidP="00E21247">
      <w:pPr>
        <w:pStyle w:val="NumriData"/>
        <w:keepNext w:val="0"/>
        <w:rPr>
          <w:rFonts w:ascii="Garamond" w:hAnsi="Garamond"/>
          <w:b w:val="0"/>
          <w:i/>
          <w:sz w:val="24"/>
          <w:szCs w:val="24"/>
        </w:rPr>
      </w:pPr>
      <w:r w:rsidRPr="005950DE">
        <w:rPr>
          <w:rFonts w:ascii="Garamond" w:hAnsi="Garamond"/>
          <w:b w:val="0"/>
          <w:i/>
          <w:sz w:val="24"/>
          <w:szCs w:val="24"/>
        </w:rPr>
        <w:t>(</w:t>
      </w:r>
      <w:proofErr w:type="spellStart"/>
      <w:r w:rsidR="00221DE8" w:rsidRPr="005950DE">
        <w:rPr>
          <w:rFonts w:ascii="Garamond" w:hAnsi="Garamond"/>
          <w:b w:val="0"/>
          <w:i/>
          <w:sz w:val="24"/>
          <w:szCs w:val="24"/>
        </w:rPr>
        <w:t>N</w:t>
      </w:r>
      <w:r w:rsidRPr="005950DE">
        <w:rPr>
          <w:rFonts w:ascii="Garamond" w:hAnsi="Garamond"/>
          <w:b w:val="0"/>
          <w:i/>
          <w:sz w:val="24"/>
          <w:szCs w:val="24"/>
        </w:rPr>
        <w:t>dryshuar</w:t>
      </w:r>
      <w:proofErr w:type="spellEnd"/>
      <w:r w:rsidRPr="005950DE">
        <w:rPr>
          <w:rFonts w:ascii="Garamond" w:hAnsi="Garamond"/>
          <w:b w:val="0"/>
          <w:i/>
          <w:sz w:val="24"/>
          <w:szCs w:val="24"/>
        </w:rPr>
        <w:t xml:space="preserve"> me </w:t>
      </w:r>
      <w:proofErr w:type="spellStart"/>
      <w:r w:rsidRPr="005950DE">
        <w:rPr>
          <w:rFonts w:ascii="Garamond" w:hAnsi="Garamond"/>
          <w:b w:val="0"/>
          <w:i/>
          <w:sz w:val="24"/>
          <w:szCs w:val="24"/>
        </w:rPr>
        <w:t>vendimin</w:t>
      </w:r>
      <w:proofErr w:type="spellEnd"/>
      <w:r w:rsidRPr="005950DE">
        <w:rPr>
          <w:rFonts w:ascii="Garamond" w:hAnsi="Garamond"/>
          <w:b w:val="0"/>
          <w:i/>
          <w:sz w:val="24"/>
          <w:szCs w:val="24"/>
        </w:rPr>
        <w:t xml:space="preserve"> </w:t>
      </w:r>
      <w:r w:rsidR="00221DE8" w:rsidRPr="005950DE">
        <w:rPr>
          <w:rFonts w:ascii="Garamond" w:hAnsi="Garamond"/>
          <w:b w:val="0"/>
          <w:i/>
          <w:sz w:val="24"/>
          <w:szCs w:val="24"/>
        </w:rPr>
        <w:t xml:space="preserve">nr. 183, </w:t>
      </w:r>
      <w:proofErr w:type="spellStart"/>
      <w:r w:rsidR="00221DE8" w:rsidRPr="005950DE">
        <w:rPr>
          <w:rFonts w:ascii="Garamond" w:hAnsi="Garamond"/>
          <w:b w:val="0"/>
          <w:i/>
          <w:sz w:val="24"/>
          <w:szCs w:val="24"/>
        </w:rPr>
        <w:t>datë</w:t>
      </w:r>
      <w:proofErr w:type="spellEnd"/>
      <w:r w:rsidR="00221DE8" w:rsidRPr="005950DE">
        <w:rPr>
          <w:rFonts w:ascii="Garamond" w:hAnsi="Garamond"/>
          <w:b w:val="0"/>
          <w:i/>
          <w:sz w:val="24"/>
          <w:szCs w:val="24"/>
        </w:rPr>
        <w:t xml:space="preserve"> 15.4.1999; </w:t>
      </w:r>
      <w:r w:rsidRPr="005950DE">
        <w:rPr>
          <w:rFonts w:ascii="Garamond" w:hAnsi="Garamond"/>
          <w:b w:val="0"/>
          <w:i/>
          <w:sz w:val="24"/>
          <w:szCs w:val="24"/>
        </w:rPr>
        <w:t xml:space="preserve">nr. 687, </w:t>
      </w:r>
      <w:proofErr w:type="spellStart"/>
      <w:r w:rsidRPr="005950DE">
        <w:rPr>
          <w:rFonts w:ascii="Garamond" w:hAnsi="Garamond"/>
          <w:b w:val="0"/>
          <w:i/>
          <w:sz w:val="24"/>
          <w:szCs w:val="24"/>
        </w:rPr>
        <w:t>datë</w:t>
      </w:r>
      <w:proofErr w:type="spellEnd"/>
      <w:r w:rsidRPr="005950DE">
        <w:rPr>
          <w:rFonts w:ascii="Garamond" w:hAnsi="Garamond"/>
          <w:b w:val="0"/>
          <w:i/>
          <w:sz w:val="24"/>
          <w:szCs w:val="24"/>
        </w:rPr>
        <w:t xml:space="preserve"> 15.12.2000; nr.874, </w:t>
      </w:r>
      <w:proofErr w:type="spellStart"/>
      <w:r w:rsidRPr="005950DE">
        <w:rPr>
          <w:rFonts w:ascii="Garamond" w:hAnsi="Garamond"/>
          <w:b w:val="0"/>
          <w:i/>
          <w:sz w:val="24"/>
          <w:szCs w:val="24"/>
        </w:rPr>
        <w:t>datë</w:t>
      </w:r>
      <w:proofErr w:type="spellEnd"/>
      <w:r w:rsidRPr="005950DE">
        <w:rPr>
          <w:rFonts w:ascii="Garamond" w:hAnsi="Garamond"/>
          <w:b w:val="0"/>
          <w:i/>
          <w:sz w:val="24"/>
          <w:szCs w:val="24"/>
        </w:rPr>
        <w:t xml:space="preserve"> 18.6.2008; nr.1692, </w:t>
      </w:r>
      <w:proofErr w:type="spellStart"/>
      <w:r w:rsidRPr="005950DE">
        <w:rPr>
          <w:rFonts w:ascii="Garamond" w:hAnsi="Garamond"/>
          <w:b w:val="0"/>
          <w:i/>
          <w:sz w:val="24"/>
          <w:szCs w:val="24"/>
        </w:rPr>
        <w:t>datë</w:t>
      </w:r>
      <w:proofErr w:type="spellEnd"/>
      <w:r w:rsidRPr="005950DE">
        <w:rPr>
          <w:rFonts w:ascii="Garamond" w:hAnsi="Garamond"/>
          <w:b w:val="0"/>
          <w:i/>
          <w:sz w:val="24"/>
          <w:szCs w:val="24"/>
        </w:rPr>
        <w:t xml:space="preserve"> 17.12.2008; nr. 885, </w:t>
      </w:r>
      <w:proofErr w:type="spellStart"/>
      <w:r w:rsidRPr="005950DE">
        <w:rPr>
          <w:rFonts w:ascii="Garamond" w:hAnsi="Garamond"/>
          <w:b w:val="0"/>
          <w:i/>
          <w:sz w:val="24"/>
          <w:szCs w:val="24"/>
        </w:rPr>
        <w:t>datë</w:t>
      </w:r>
      <w:proofErr w:type="spellEnd"/>
      <w:r w:rsidRPr="005950DE">
        <w:rPr>
          <w:rFonts w:ascii="Garamond" w:hAnsi="Garamond"/>
          <w:b w:val="0"/>
          <w:i/>
          <w:sz w:val="24"/>
          <w:szCs w:val="24"/>
        </w:rPr>
        <w:t xml:space="preserve"> 27.12.2022)</w:t>
      </w:r>
    </w:p>
    <w:p w:rsidR="00E21247" w:rsidRPr="005950DE" w:rsidRDefault="00E21247" w:rsidP="00E21247">
      <w:pPr>
        <w:jc w:val="right"/>
        <w:rPr>
          <w:rFonts w:ascii="Garamond" w:hAnsi="Garamond"/>
          <w:i/>
          <w:sz w:val="24"/>
          <w:szCs w:val="24"/>
          <w:lang w:val="en-GB"/>
        </w:rPr>
      </w:pPr>
      <w:r w:rsidRPr="005950DE">
        <w:rPr>
          <w:rFonts w:ascii="Garamond" w:hAnsi="Garamond"/>
          <w:i/>
          <w:sz w:val="24"/>
          <w:szCs w:val="24"/>
          <w:lang w:val="en-GB"/>
        </w:rPr>
        <w:t xml:space="preserve">(I </w:t>
      </w:r>
      <w:proofErr w:type="spellStart"/>
      <w:r w:rsidRPr="005950DE">
        <w:rPr>
          <w:rFonts w:ascii="Garamond" w:hAnsi="Garamond"/>
          <w:i/>
          <w:sz w:val="24"/>
          <w:szCs w:val="24"/>
          <w:lang w:val="en-GB"/>
        </w:rPr>
        <w:t>përditësuar</w:t>
      </w:r>
      <w:proofErr w:type="spellEnd"/>
      <w:r w:rsidRPr="005950DE">
        <w:rPr>
          <w:rFonts w:ascii="Garamond" w:hAnsi="Garamond"/>
          <w:i/>
          <w:sz w:val="24"/>
          <w:szCs w:val="24"/>
          <w:lang w:val="en-GB"/>
        </w:rPr>
        <w:t>)</w:t>
      </w:r>
    </w:p>
    <w:p w:rsidR="00E71A54" w:rsidRPr="005950DE" w:rsidRDefault="00E71A54" w:rsidP="00E71A54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5950DE">
        <w:rPr>
          <w:rFonts w:ascii="Garamond" w:hAnsi="Garamond"/>
          <w:sz w:val="24"/>
          <w:szCs w:val="24"/>
        </w:rPr>
        <w:t>Në</w:t>
      </w:r>
      <w:proofErr w:type="spellEnd"/>
      <w:r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sz w:val="24"/>
          <w:szCs w:val="24"/>
        </w:rPr>
        <w:t>zbatim</w:t>
      </w:r>
      <w:proofErr w:type="spellEnd"/>
      <w:r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sz w:val="24"/>
          <w:szCs w:val="24"/>
        </w:rPr>
        <w:t>të</w:t>
      </w:r>
      <w:proofErr w:type="spellEnd"/>
      <w:r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sz w:val="24"/>
          <w:szCs w:val="24"/>
        </w:rPr>
        <w:t>ligjit</w:t>
      </w:r>
      <w:proofErr w:type="spellEnd"/>
      <w:r w:rsidRPr="005950DE">
        <w:rPr>
          <w:rFonts w:ascii="Garamond" w:hAnsi="Garamond"/>
          <w:sz w:val="24"/>
          <w:szCs w:val="24"/>
        </w:rPr>
        <w:t xml:space="preserve"> nr.7889, </w:t>
      </w:r>
      <w:proofErr w:type="spellStart"/>
      <w:proofErr w:type="gramStart"/>
      <w:r w:rsidRPr="005950DE">
        <w:rPr>
          <w:rFonts w:ascii="Garamond" w:hAnsi="Garamond"/>
          <w:sz w:val="24"/>
          <w:szCs w:val="24"/>
        </w:rPr>
        <w:t>datë</w:t>
      </w:r>
      <w:proofErr w:type="spellEnd"/>
      <w:r w:rsidRPr="005950DE">
        <w:rPr>
          <w:rFonts w:ascii="Garamond" w:hAnsi="Garamond"/>
          <w:sz w:val="24"/>
          <w:szCs w:val="24"/>
        </w:rPr>
        <w:t xml:space="preserve">  14.12.1994</w:t>
      </w:r>
      <w:proofErr w:type="gramEnd"/>
      <w:r w:rsidRPr="005950DE">
        <w:rPr>
          <w:rFonts w:ascii="Garamond" w:hAnsi="Garamond"/>
          <w:sz w:val="24"/>
          <w:szCs w:val="24"/>
        </w:rPr>
        <w:t xml:space="preserve"> “</w:t>
      </w:r>
      <w:proofErr w:type="spellStart"/>
      <w:r w:rsidRPr="005950DE">
        <w:rPr>
          <w:rFonts w:ascii="Garamond" w:hAnsi="Garamond"/>
          <w:sz w:val="24"/>
          <w:szCs w:val="24"/>
        </w:rPr>
        <w:t>Për</w:t>
      </w:r>
      <w:proofErr w:type="spellEnd"/>
      <w:r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sz w:val="24"/>
          <w:szCs w:val="24"/>
        </w:rPr>
        <w:t>statusin</w:t>
      </w:r>
      <w:proofErr w:type="spellEnd"/>
      <w:r w:rsidRPr="005950DE">
        <w:rPr>
          <w:rFonts w:ascii="Garamond" w:hAnsi="Garamond"/>
          <w:sz w:val="24"/>
          <w:szCs w:val="24"/>
        </w:rPr>
        <w:t xml:space="preserve"> e </w:t>
      </w:r>
      <w:proofErr w:type="spellStart"/>
      <w:r w:rsidRPr="005950DE">
        <w:rPr>
          <w:rFonts w:ascii="Garamond" w:hAnsi="Garamond"/>
          <w:sz w:val="24"/>
          <w:szCs w:val="24"/>
        </w:rPr>
        <w:t>invalidit</w:t>
      </w:r>
      <w:proofErr w:type="spellEnd"/>
      <w:r w:rsidRPr="005950DE">
        <w:rPr>
          <w:rFonts w:ascii="Garamond" w:hAnsi="Garamond"/>
          <w:sz w:val="24"/>
          <w:szCs w:val="24"/>
        </w:rPr>
        <w:t xml:space="preserve">”, </w:t>
      </w:r>
      <w:proofErr w:type="spellStart"/>
      <w:r w:rsidRPr="005950DE">
        <w:rPr>
          <w:rFonts w:ascii="Garamond" w:hAnsi="Garamond"/>
          <w:sz w:val="24"/>
          <w:szCs w:val="24"/>
        </w:rPr>
        <w:t>ndryshuar</w:t>
      </w:r>
      <w:proofErr w:type="spellEnd"/>
      <w:r w:rsidRPr="005950DE">
        <w:rPr>
          <w:rFonts w:ascii="Garamond" w:hAnsi="Garamond"/>
          <w:sz w:val="24"/>
          <w:szCs w:val="24"/>
        </w:rPr>
        <w:t xml:space="preserve"> me </w:t>
      </w:r>
      <w:proofErr w:type="spellStart"/>
      <w:r w:rsidRPr="005950DE">
        <w:rPr>
          <w:rFonts w:ascii="Garamond" w:hAnsi="Garamond"/>
          <w:sz w:val="24"/>
          <w:szCs w:val="24"/>
        </w:rPr>
        <w:t>ligjin</w:t>
      </w:r>
      <w:proofErr w:type="spellEnd"/>
      <w:r w:rsidRPr="005950DE">
        <w:rPr>
          <w:rFonts w:ascii="Garamond" w:hAnsi="Garamond"/>
          <w:sz w:val="24"/>
          <w:szCs w:val="24"/>
        </w:rPr>
        <w:t xml:space="preserve"> nr.8052, </w:t>
      </w:r>
      <w:proofErr w:type="spellStart"/>
      <w:r w:rsidRPr="005950DE">
        <w:rPr>
          <w:rFonts w:ascii="Garamond" w:hAnsi="Garamond"/>
          <w:sz w:val="24"/>
          <w:szCs w:val="24"/>
        </w:rPr>
        <w:t>datë</w:t>
      </w:r>
      <w:proofErr w:type="spellEnd"/>
      <w:r w:rsidRPr="005950DE">
        <w:rPr>
          <w:rFonts w:ascii="Garamond" w:hAnsi="Garamond"/>
          <w:sz w:val="24"/>
          <w:szCs w:val="24"/>
        </w:rPr>
        <w:t xml:space="preserve"> 21.12.1995, me </w:t>
      </w:r>
      <w:proofErr w:type="spellStart"/>
      <w:r w:rsidRPr="005950DE">
        <w:rPr>
          <w:rFonts w:ascii="Garamond" w:hAnsi="Garamond"/>
          <w:sz w:val="24"/>
          <w:szCs w:val="24"/>
        </w:rPr>
        <w:t>propozimin</w:t>
      </w:r>
      <w:proofErr w:type="spellEnd"/>
      <w:r w:rsidRPr="005950DE">
        <w:rPr>
          <w:rFonts w:ascii="Garamond" w:hAnsi="Garamond"/>
          <w:sz w:val="24"/>
          <w:szCs w:val="24"/>
        </w:rPr>
        <w:t xml:space="preserve"> e </w:t>
      </w:r>
      <w:proofErr w:type="spellStart"/>
      <w:r w:rsidRPr="005950DE">
        <w:rPr>
          <w:rFonts w:ascii="Garamond" w:hAnsi="Garamond"/>
          <w:sz w:val="24"/>
          <w:szCs w:val="24"/>
        </w:rPr>
        <w:t>Ministrisë</w:t>
      </w:r>
      <w:proofErr w:type="spellEnd"/>
      <w:r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sz w:val="24"/>
          <w:szCs w:val="24"/>
        </w:rPr>
        <w:t>së</w:t>
      </w:r>
      <w:proofErr w:type="spellEnd"/>
      <w:r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sz w:val="24"/>
          <w:szCs w:val="24"/>
        </w:rPr>
        <w:t>Punës</w:t>
      </w:r>
      <w:proofErr w:type="spellEnd"/>
      <w:r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sz w:val="24"/>
          <w:szCs w:val="24"/>
        </w:rPr>
        <w:t>dhe</w:t>
      </w:r>
      <w:proofErr w:type="spellEnd"/>
      <w:r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sz w:val="24"/>
          <w:szCs w:val="24"/>
        </w:rPr>
        <w:t>të</w:t>
      </w:r>
      <w:proofErr w:type="spellEnd"/>
      <w:r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sz w:val="24"/>
          <w:szCs w:val="24"/>
        </w:rPr>
        <w:t>Çështjeve</w:t>
      </w:r>
      <w:proofErr w:type="spellEnd"/>
      <w:r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sz w:val="24"/>
          <w:szCs w:val="24"/>
        </w:rPr>
        <w:t>Sociale</w:t>
      </w:r>
      <w:proofErr w:type="spellEnd"/>
      <w:r w:rsidRPr="005950DE">
        <w:rPr>
          <w:rFonts w:ascii="Garamond" w:hAnsi="Garamond"/>
          <w:sz w:val="24"/>
          <w:szCs w:val="24"/>
        </w:rPr>
        <w:t xml:space="preserve">, </w:t>
      </w:r>
      <w:proofErr w:type="spellStart"/>
      <w:r w:rsidRPr="005950DE">
        <w:rPr>
          <w:rFonts w:ascii="Garamond" w:hAnsi="Garamond"/>
          <w:sz w:val="24"/>
          <w:szCs w:val="24"/>
        </w:rPr>
        <w:t>Këshilli</w:t>
      </w:r>
      <w:proofErr w:type="spellEnd"/>
      <w:r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sz w:val="24"/>
          <w:szCs w:val="24"/>
        </w:rPr>
        <w:t>i</w:t>
      </w:r>
      <w:proofErr w:type="spellEnd"/>
      <w:r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sz w:val="24"/>
          <w:szCs w:val="24"/>
        </w:rPr>
        <w:t>Ministrave</w:t>
      </w:r>
      <w:proofErr w:type="spellEnd"/>
    </w:p>
    <w:p w:rsidR="00E71A54" w:rsidRPr="005950DE" w:rsidRDefault="00E71A54" w:rsidP="00E71A54">
      <w:pPr>
        <w:pStyle w:val="Paragrafi"/>
        <w:rPr>
          <w:rFonts w:ascii="Garamond" w:hAnsi="Garamond"/>
          <w:sz w:val="24"/>
          <w:szCs w:val="24"/>
        </w:rPr>
      </w:pPr>
      <w:bookmarkStart w:id="0" w:name="_GoBack"/>
      <w:bookmarkEnd w:id="0"/>
    </w:p>
    <w:p w:rsidR="00E71A54" w:rsidRPr="005950DE" w:rsidRDefault="00E21247" w:rsidP="00E21247">
      <w:pPr>
        <w:pStyle w:val="Paragrafi"/>
        <w:rPr>
          <w:rFonts w:ascii="Garamond" w:hAnsi="Garamond"/>
          <w:sz w:val="24"/>
          <w:szCs w:val="24"/>
        </w:rPr>
      </w:pPr>
      <w:r w:rsidRPr="005950DE">
        <w:rPr>
          <w:rFonts w:ascii="Garamond" w:hAnsi="Garamond"/>
          <w:sz w:val="24"/>
          <w:szCs w:val="24"/>
        </w:rPr>
        <w:t xml:space="preserve">                                                        VE</w:t>
      </w:r>
      <w:r w:rsidR="00E71A54" w:rsidRPr="005950DE">
        <w:rPr>
          <w:rFonts w:ascii="Garamond" w:hAnsi="Garamond"/>
          <w:sz w:val="24"/>
          <w:szCs w:val="24"/>
        </w:rPr>
        <w:t>N</w:t>
      </w:r>
      <w:r w:rsidRPr="005950DE">
        <w:rPr>
          <w:rFonts w:ascii="Garamond" w:hAnsi="Garamond"/>
          <w:sz w:val="24"/>
          <w:szCs w:val="24"/>
        </w:rPr>
        <w:t>DOS</w:t>
      </w:r>
      <w:r w:rsidR="00E71A54" w:rsidRPr="005950DE">
        <w:rPr>
          <w:rFonts w:ascii="Garamond" w:hAnsi="Garamond"/>
          <w:sz w:val="24"/>
          <w:szCs w:val="24"/>
        </w:rPr>
        <w:t>I:</w:t>
      </w:r>
    </w:p>
    <w:p w:rsidR="00E71A54" w:rsidRPr="005950DE" w:rsidRDefault="00E71A54" w:rsidP="00E71A54">
      <w:pPr>
        <w:pStyle w:val="Paragrafi"/>
        <w:rPr>
          <w:rFonts w:ascii="Garamond" w:hAnsi="Garamond"/>
          <w:sz w:val="24"/>
          <w:szCs w:val="24"/>
        </w:rPr>
      </w:pPr>
    </w:p>
    <w:p w:rsidR="00E71A54" w:rsidRPr="005950DE" w:rsidRDefault="00E71A54" w:rsidP="00E71A54">
      <w:pPr>
        <w:pStyle w:val="Paragrafi"/>
        <w:rPr>
          <w:rFonts w:ascii="Garamond" w:hAnsi="Garamond"/>
          <w:sz w:val="24"/>
          <w:szCs w:val="24"/>
        </w:rPr>
      </w:pPr>
      <w:r w:rsidRPr="005950DE">
        <w:rPr>
          <w:rFonts w:ascii="Garamond" w:hAnsi="Garamond"/>
          <w:sz w:val="24"/>
          <w:szCs w:val="24"/>
        </w:rPr>
        <w:t xml:space="preserve">1. </w:t>
      </w:r>
      <w:proofErr w:type="spellStart"/>
      <w:r w:rsidRPr="005950DE">
        <w:rPr>
          <w:rFonts w:ascii="Garamond" w:hAnsi="Garamond"/>
          <w:sz w:val="24"/>
          <w:szCs w:val="24"/>
        </w:rPr>
        <w:t>Përfitojnë</w:t>
      </w:r>
      <w:proofErr w:type="spellEnd"/>
      <w:r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sz w:val="24"/>
          <w:szCs w:val="24"/>
        </w:rPr>
        <w:t>rimbursimin</w:t>
      </w:r>
      <w:proofErr w:type="spellEnd"/>
      <w:r w:rsidRPr="005950DE">
        <w:rPr>
          <w:rFonts w:ascii="Garamond" w:hAnsi="Garamond"/>
          <w:sz w:val="24"/>
          <w:szCs w:val="24"/>
        </w:rPr>
        <w:t xml:space="preserve"> e </w:t>
      </w:r>
      <w:proofErr w:type="spellStart"/>
      <w:r w:rsidRPr="005950DE">
        <w:rPr>
          <w:rFonts w:ascii="Garamond" w:hAnsi="Garamond"/>
          <w:sz w:val="24"/>
          <w:szCs w:val="24"/>
        </w:rPr>
        <w:t>shpenzimeve</w:t>
      </w:r>
      <w:proofErr w:type="spellEnd"/>
      <w:r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sz w:val="24"/>
          <w:szCs w:val="24"/>
        </w:rPr>
        <w:t>për</w:t>
      </w:r>
      <w:proofErr w:type="spellEnd"/>
      <w:r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sz w:val="24"/>
          <w:szCs w:val="24"/>
        </w:rPr>
        <w:t>blerjen</w:t>
      </w:r>
      <w:proofErr w:type="spellEnd"/>
      <w:r w:rsidRPr="005950DE">
        <w:rPr>
          <w:rFonts w:ascii="Garamond" w:hAnsi="Garamond"/>
          <w:sz w:val="24"/>
          <w:szCs w:val="24"/>
        </w:rPr>
        <w:t xml:space="preserve"> e </w:t>
      </w:r>
      <w:proofErr w:type="spellStart"/>
      <w:r w:rsidRPr="005950DE">
        <w:rPr>
          <w:rFonts w:ascii="Garamond" w:hAnsi="Garamond"/>
          <w:sz w:val="24"/>
          <w:szCs w:val="24"/>
        </w:rPr>
        <w:t>karburanteve</w:t>
      </w:r>
      <w:proofErr w:type="spellEnd"/>
      <w:r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sz w:val="24"/>
          <w:szCs w:val="24"/>
        </w:rPr>
        <w:t>dhe</w:t>
      </w:r>
      <w:proofErr w:type="spellEnd"/>
      <w:r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sz w:val="24"/>
          <w:szCs w:val="24"/>
        </w:rPr>
        <w:t>të</w:t>
      </w:r>
      <w:proofErr w:type="spellEnd"/>
      <w:r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sz w:val="24"/>
          <w:szCs w:val="24"/>
        </w:rPr>
        <w:t>lubrifikanteve</w:t>
      </w:r>
      <w:proofErr w:type="spellEnd"/>
      <w:r w:rsidRPr="005950DE">
        <w:rPr>
          <w:rFonts w:ascii="Garamond" w:hAnsi="Garamond"/>
          <w:sz w:val="24"/>
          <w:szCs w:val="24"/>
        </w:rPr>
        <w:t xml:space="preserve">, </w:t>
      </w:r>
    </w:p>
    <w:p w:rsidR="00E71A54" w:rsidRPr="005950DE" w:rsidRDefault="00E71A54" w:rsidP="00E71A54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5950DE">
        <w:rPr>
          <w:rFonts w:ascii="Garamond" w:hAnsi="Garamond"/>
          <w:sz w:val="24"/>
          <w:szCs w:val="24"/>
        </w:rPr>
        <w:t>invalidët</w:t>
      </w:r>
      <w:proofErr w:type="spellEnd"/>
      <w:r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sz w:val="24"/>
          <w:szCs w:val="24"/>
        </w:rPr>
        <w:t>që</w:t>
      </w:r>
      <w:proofErr w:type="spellEnd"/>
      <w:r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sz w:val="24"/>
          <w:szCs w:val="24"/>
        </w:rPr>
        <w:t>kanë</w:t>
      </w:r>
      <w:proofErr w:type="spellEnd"/>
      <w:r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sz w:val="24"/>
          <w:szCs w:val="24"/>
        </w:rPr>
        <w:t>mjete</w:t>
      </w:r>
      <w:proofErr w:type="spellEnd"/>
      <w:r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sz w:val="24"/>
          <w:szCs w:val="24"/>
        </w:rPr>
        <w:t>motorike</w:t>
      </w:r>
      <w:proofErr w:type="spellEnd"/>
      <w:r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sz w:val="24"/>
          <w:szCs w:val="24"/>
        </w:rPr>
        <w:t>për</w:t>
      </w:r>
      <w:proofErr w:type="spellEnd"/>
      <w:r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sz w:val="24"/>
          <w:szCs w:val="24"/>
        </w:rPr>
        <w:t>invalidë</w:t>
      </w:r>
      <w:proofErr w:type="spellEnd"/>
      <w:r w:rsidRPr="005950DE">
        <w:rPr>
          <w:rFonts w:ascii="Garamond" w:hAnsi="Garamond"/>
          <w:sz w:val="24"/>
          <w:szCs w:val="24"/>
        </w:rPr>
        <w:t>.</w:t>
      </w:r>
    </w:p>
    <w:p w:rsidR="00221DE8" w:rsidRPr="005950DE" w:rsidRDefault="00221DE8" w:rsidP="00221DE8">
      <w:pPr>
        <w:pStyle w:val="Paragrafi"/>
        <w:rPr>
          <w:rFonts w:ascii="Garamond" w:hAnsi="Garamond"/>
          <w:i/>
          <w:sz w:val="24"/>
          <w:szCs w:val="24"/>
        </w:rPr>
      </w:pPr>
      <w:proofErr w:type="spellStart"/>
      <w:r w:rsidRPr="005950DE">
        <w:rPr>
          <w:rFonts w:ascii="Garamond" w:hAnsi="Garamond"/>
          <w:i/>
          <w:sz w:val="24"/>
          <w:szCs w:val="24"/>
        </w:rPr>
        <w:t>Përfitojnë</w:t>
      </w:r>
      <w:proofErr w:type="spellEnd"/>
      <w:r w:rsidRPr="005950D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i/>
          <w:sz w:val="24"/>
          <w:szCs w:val="24"/>
        </w:rPr>
        <w:t>rimbursimin</w:t>
      </w:r>
      <w:proofErr w:type="spellEnd"/>
      <w:r w:rsidRPr="005950DE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5950DE">
        <w:rPr>
          <w:rFonts w:ascii="Garamond" w:hAnsi="Garamond"/>
          <w:i/>
          <w:sz w:val="24"/>
          <w:szCs w:val="24"/>
        </w:rPr>
        <w:t>shpenzimeve</w:t>
      </w:r>
      <w:proofErr w:type="spellEnd"/>
      <w:r w:rsidRPr="005950DE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5950DE">
        <w:rPr>
          <w:rFonts w:ascii="Garamond" w:hAnsi="Garamond"/>
          <w:i/>
          <w:sz w:val="24"/>
          <w:szCs w:val="24"/>
        </w:rPr>
        <w:t>për</w:t>
      </w:r>
      <w:proofErr w:type="spellEnd"/>
      <w:r w:rsidRPr="005950D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i/>
          <w:sz w:val="24"/>
          <w:szCs w:val="24"/>
        </w:rPr>
        <w:t>blerjen</w:t>
      </w:r>
      <w:proofErr w:type="spellEnd"/>
      <w:r w:rsidRPr="005950DE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5950DE">
        <w:rPr>
          <w:rFonts w:ascii="Garamond" w:hAnsi="Garamond"/>
          <w:i/>
          <w:sz w:val="24"/>
          <w:szCs w:val="24"/>
        </w:rPr>
        <w:t>karburanteve</w:t>
      </w:r>
      <w:proofErr w:type="spellEnd"/>
      <w:r w:rsidRPr="005950D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i/>
          <w:sz w:val="24"/>
          <w:szCs w:val="24"/>
        </w:rPr>
        <w:t>dhe</w:t>
      </w:r>
      <w:proofErr w:type="spellEnd"/>
      <w:r w:rsidRPr="005950D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i/>
          <w:sz w:val="24"/>
          <w:szCs w:val="24"/>
        </w:rPr>
        <w:t>të</w:t>
      </w:r>
      <w:proofErr w:type="spellEnd"/>
      <w:r w:rsidRPr="005950D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i/>
          <w:sz w:val="24"/>
          <w:szCs w:val="24"/>
        </w:rPr>
        <w:t>lubrifikantëve</w:t>
      </w:r>
      <w:proofErr w:type="spellEnd"/>
      <w:r w:rsidRPr="005950DE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5950DE">
        <w:rPr>
          <w:rFonts w:ascii="Garamond" w:hAnsi="Garamond"/>
          <w:i/>
          <w:sz w:val="24"/>
          <w:szCs w:val="24"/>
        </w:rPr>
        <w:t>edhe</w:t>
      </w:r>
      <w:proofErr w:type="spellEnd"/>
      <w:r w:rsidRPr="005950D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i/>
          <w:sz w:val="24"/>
          <w:szCs w:val="24"/>
        </w:rPr>
        <w:t>ata</w:t>
      </w:r>
      <w:proofErr w:type="spellEnd"/>
      <w:r w:rsidRPr="005950D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i/>
          <w:sz w:val="24"/>
          <w:szCs w:val="24"/>
        </w:rPr>
        <w:t>invalidë</w:t>
      </w:r>
      <w:proofErr w:type="spellEnd"/>
      <w:r w:rsidRPr="005950DE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5950DE">
        <w:rPr>
          <w:rFonts w:ascii="Garamond" w:hAnsi="Garamond"/>
          <w:i/>
          <w:sz w:val="24"/>
          <w:szCs w:val="24"/>
        </w:rPr>
        <w:t>që</w:t>
      </w:r>
      <w:proofErr w:type="spellEnd"/>
      <w:r w:rsidRPr="005950D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i/>
          <w:sz w:val="24"/>
          <w:szCs w:val="24"/>
        </w:rPr>
        <w:t>nuk</w:t>
      </w:r>
      <w:proofErr w:type="spellEnd"/>
      <w:r w:rsidRPr="005950D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i/>
          <w:sz w:val="24"/>
          <w:szCs w:val="24"/>
        </w:rPr>
        <w:t>përcaktohen</w:t>
      </w:r>
      <w:proofErr w:type="spellEnd"/>
      <w:r w:rsidRPr="005950D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i/>
          <w:sz w:val="24"/>
          <w:szCs w:val="24"/>
        </w:rPr>
        <w:t>si</w:t>
      </w:r>
      <w:proofErr w:type="spellEnd"/>
      <w:r w:rsidRPr="005950D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i/>
          <w:sz w:val="24"/>
          <w:szCs w:val="24"/>
        </w:rPr>
        <w:t>të</w:t>
      </w:r>
      <w:proofErr w:type="spellEnd"/>
      <w:r w:rsidRPr="005950D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i/>
          <w:sz w:val="24"/>
          <w:szCs w:val="24"/>
        </w:rPr>
        <w:t>tillë</w:t>
      </w:r>
      <w:proofErr w:type="spellEnd"/>
      <w:r w:rsidRPr="005950D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i/>
          <w:sz w:val="24"/>
          <w:szCs w:val="24"/>
        </w:rPr>
        <w:t>në</w:t>
      </w:r>
      <w:proofErr w:type="spellEnd"/>
      <w:r w:rsidRPr="005950D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i/>
          <w:sz w:val="24"/>
          <w:szCs w:val="24"/>
        </w:rPr>
        <w:t>nenin</w:t>
      </w:r>
      <w:proofErr w:type="spellEnd"/>
      <w:r w:rsidRPr="005950DE">
        <w:rPr>
          <w:rFonts w:ascii="Garamond" w:hAnsi="Garamond"/>
          <w:i/>
          <w:sz w:val="24"/>
          <w:szCs w:val="24"/>
        </w:rPr>
        <w:t xml:space="preserve"> 1,</w:t>
      </w:r>
      <w:r w:rsidRPr="005950D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i/>
          <w:sz w:val="24"/>
          <w:szCs w:val="24"/>
        </w:rPr>
        <w:t>të</w:t>
      </w:r>
      <w:proofErr w:type="spellEnd"/>
      <w:r w:rsidRPr="005950D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i/>
          <w:sz w:val="24"/>
          <w:szCs w:val="24"/>
        </w:rPr>
        <w:t>ligjit</w:t>
      </w:r>
      <w:proofErr w:type="spellEnd"/>
      <w:r w:rsidRPr="005950DE">
        <w:rPr>
          <w:rFonts w:ascii="Garamond" w:hAnsi="Garamond"/>
          <w:i/>
          <w:sz w:val="24"/>
          <w:szCs w:val="24"/>
        </w:rPr>
        <w:t xml:space="preserve"> nr.7889, </w:t>
      </w:r>
      <w:proofErr w:type="spellStart"/>
      <w:proofErr w:type="gramStart"/>
      <w:r w:rsidRPr="005950DE">
        <w:rPr>
          <w:rFonts w:ascii="Garamond" w:hAnsi="Garamond"/>
          <w:i/>
          <w:sz w:val="24"/>
          <w:szCs w:val="24"/>
        </w:rPr>
        <w:t>datë</w:t>
      </w:r>
      <w:proofErr w:type="spellEnd"/>
      <w:r w:rsidRPr="005950DE">
        <w:rPr>
          <w:rFonts w:ascii="Garamond" w:hAnsi="Garamond"/>
          <w:i/>
          <w:sz w:val="24"/>
          <w:szCs w:val="24"/>
        </w:rPr>
        <w:t xml:space="preserve">  14.12.1994</w:t>
      </w:r>
      <w:proofErr w:type="gramEnd"/>
      <w:r w:rsidRPr="005950DE">
        <w:rPr>
          <w:rFonts w:ascii="Garamond" w:hAnsi="Garamond"/>
          <w:i/>
          <w:sz w:val="24"/>
          <w:szCs w:val="24"/>
        </w:rPr>
        <w:t xml:space="preserve"> “ </w:t>
      </w:r>
      <w:proofErr w:type="spellStart"/>
      <w:r w:rsidRPr="005950DE">
        <w:rPr>
          <w:rFonts w:ascii="Garamond" w:hAnsi="Garamond"/>
          <w:i/>
          <w:sz w:val="24"/>
          <w:szCs w:val="24"/>
        </w:rPr>
        <w:t>Për</w:t>
      </w:r>
      <w:proofErr w:type="spellEnd"/>
      <w:r w:rsidRPr="005950D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i/>
          <w:sz w:val="24"/>
          <w:szCs w:val="24"/>
        </w:rPr>
        <w:t>statusin</w:t>
      </w:r>
      <w:proofErr w:type="spellEnd"/>
      <w:r w:rsidRPr="005950DE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5950DE">
        <w:rPr>
          <w:rFonts w:ascii="Garamond" w:hAnsi="Garamond"/>
          <w:i/>
          <w:sz w:val="24"/>
          <w:szCs w:val="24"/>
        </w:rPr>
        <w:t>invalidit</w:t>
      </w:r>
      <w:proofErr w:type="spellEnd"/>
      <w:r w:rsidRPr="005950DE">
        <w:rPr>
          <w:rFonts w:ascii="Garamond" w:hAnsi="Garamond"/>
          <w:i/>
          <w:sz w:val="24"/>
          <w:szCs w:val="24"/>
        </w:rPr>
        <w:t xml:space="preserve">”, por </w:t>
      </w:r>
      <w:proofErr w:type="spellStart"/>
      <w:r w:rsidRPr="005950DE">
        <w:rPr>
          <w:rFonts w:ascii="Garamond" w:hAnsi="Garamond"/>
          <w:i/>
          <w:sz w:val="24"/>
          <w:szCs w:val="24"/>
        </w:rPr>
        <w:t>që</w:t>
      </w:r>
      <w:proofErr w:type="spellEnd"/>
      <w:r w:rsidRPr="005950D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i/>
          <w:sz w:val="24"/>
          <w:szCs w:val="24"/>
        </w:rPr>
        <w:t>për</w:t>
      </w:r>
      <w:proofErr w:type="spellEnd"/>
      <w:r w:rsidRPr="005950D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i/>
          <w:sz w:val="24"/>
          <w:szCs w:val="24"/>
        </w:rPr>
        <w:t>arsye</w:t>
      </w:r>
      <w:proofErr w:type="spellEnd"/>
      <w:r w:rsidRPr="005950D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i/>
          <w:sz w:val="24"/>
          <w:szCs w:val="24"/>
        </w:rPr>
        <w:t>riaftësimi</w:t>
      </w:r>
      <w:proofErr w:type="spellEnd"/>
      <w:r w:rsidRPr="005950D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i/>
          <w:sz w:val="24"/>
          <w:szCs w:val="24"/>
        </w:rPr>
        <w:t>janë</w:t>
      </w:r>
      <w:proofErr w:type="spellEnd"/>
      <w:r w:rsidRPr="005950D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i/>
          <w:sz w:val="24"/>
          <w:szCs w:val="24"/>
        </w:rPr>
        <w:t>pajisur</w:t>
      </w:r>
      <w:proofErr w:type="spellEnd"/>
      <w:r w:rsidRPr="005950D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i/>
          <w:sz w:val="24"/>
          <w:szCs w:val="24"/>
        </w:rPr>
        <w:t>nga</w:t>
      </w:r>
      <w:proofErr w:type="spellEnd"/>
      <w:r w:rsidRPr="005950D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i/>
          <w:sz w:val="24"/>
          <w:szCs w:val="24"/>
        </w:rPr>
        <w:t>Instituti</w:t>
      </w:r>
      <w:proofErr w:type="spellEnd"/>
      <w:r w:rsidRPr="005950D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i/>
          <w:sz w:val="24"/>
          <w:szCs w:val="24"/>
        </w:rPr>
        <w:t>i</w:t>
      </w:r>
      <w:proofErr w:type="spellEnd"/>
      <w:r w:rsidRPr="005950D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i/>
          <w:sz w:val="24"/>
          <w:szCs w:val="24"/>
        </w:rPr>
        <w:t>Sigurimeve</w:t>
      </w:r>
      <w:proofErr w:type="spellEnd"/>
      <w:r w:rsidRPr="005950D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i/>
          <w:sz w:val="24"/>
          <w:szCs w:val="24"/>
        </w:rPr>
        <w:t>Shoqërore</w:t>
      </w:r>
      <w:proofErr w:type="spellEnd"/>
      <w:r w:rsidRPr="005950DE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5950DE">
        <w:rPr>
          <w:rFonts w:ascii="Garamond" w:hAnsi="Garamond"/>
          <w:i/>
          <w:sz w:val="24"/>
          <w:szCs w:val="24"/>
        </w:rPr>
        <w:t>mjete</w:t>
      </w:r>
      <w:proofErr w:type="spellEnd"/>
      <w:r w:rsidRPr="005950D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i/>
          <w:sz w:val="24"/>
          <w:szCs w:val="24"/>
        </w:rPr>
        <w:t>motorike</w:t>
      </w:r>
      <w:proofErr w:type="spellEnd"/>
      <w:r w:rsidRPr="005950DE">
        <w:rPr>
          <w:rFonts w:ascii="Garamond" w:hAnsi="Garamond"/>
          <w:i/>
          <w:sz w:val="24"/>
          <w:szCs w:val="24"/>
        </w:rPr>
        <w:t xml:space="preserve">, para </w:t>
      </w:r>
      <w:proofErr w:type="spellStart"/>
      <w:r w:rsidRPr="005950DE">
        <w:rPr>
          <w:rFonts w:ascii="Garamond" w:hAnsi="Garamond"/>
          <w:i/>
          <w:sz w:val="24"/>
          <w:szCs w:val="24"/>
        </w:rPr>
        <w:t>vitit</w:t>
      </w:r>
      <w:proofErr w:type="spellEnd"/>
      <w:r w:rsidRPr="005950DE">
        <w:rPr>
          <w:rFonts w:ascii="Garamond" w:hAnsi="Garamond"/>
          <w:i/>
          <w:sz w:val="24"/>
          <w:szCs w:val="24"/>
        </w:rPr>
        <w:t xml:space="preserve"> 1994.</w:t>
      </w:r>
    </w:p>
    <w:p w:rsidR="00E71A54" w:rsidRPr="005950DE" w:rsidRDefault="00E21247" w:rsidP="00E71A54">
      <w:pPr>
        <w:pStyle w:val="Paragrafi"/>
        <w:rPr>
          <w:rFonts w:ascii="Garamond" w:hAnsi="Garamond"/>
          <w:sz w:val="24"/>
          <w:szCs w:val="24"/>
        </w:rPr>
      </w:pPr>
      <w:r w:rsidRPr="005950DE">
        <w:rPr>
          <w:rFonts w:ascii="Garamond" w:hAnsi="Garamond"/>
          <w:sz w:val="24"/>
          <w:szCs w:val="24"/>
        </w:rPr>
        <w:t xml:space="preserve"> </w:t>
      </w:r>
      <w:r w:rsidR="00E71A54" w:rsidRPr="005950DE">
        <w:rPr>
          <w:rFonts w:ascii="Garamond" w:hAnsi="Garamond"/>
          <w:sz w:val="24"/>
          <w:szCs w:val="24"/>
        </w:rPr>
        <w:t xml:space="preserve">2. E </w:t>
      </w:r>
      <w:proofErr w:type="spellStart"/>
      <w:r w:rsidR="00E71A54" w:rsidRPr="005950DE">
        <w:rPr>
          <w:rFonts w:ascii="Garamond" w:hAnsi="Garamond"/>
          <w:sz w:val="24"/>
          <w:szCs w:val="24"/>
        </w:rPr>
        <w:t>drejta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e </w:t>
      </w:r>
      <w:proofErr w:type="spellStart"/>
      <w:r w:rsidR="00E71A54" w:rsidRPr="005950DE">
        <w:rPr>
          <w:rFonts w:ascii="Garamond" w:hAnsi="Garamond"/>
          <w:sz w:val="24"/>
          <w:szCs w:val="24"/>
        </w:rPr>
        <w:t>invalidëve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="00E71A54" w:rsidRPr="005950DE">
        <w:rPr>
          <w:rFonts w:ascii="Garamond" w:hAnsi="Garamond"/>
          <w:sz w:val="24"/>
          <w:szCs w:val="24"/>
        </w:rPr>
        <w:t>për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="00E71A54" w:rsidRPr="005950DE">
        <w:rPr>
          <w:rFonts w:ascii="Garamond" w:hAnsi="Garamond"/>
          <w:sz w:val="24"/>
          <w:szCs w:val="24"/>
        </w:rPr>
        <w:t>të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="00E71A54" w:rsidRPr="005950DE">
        <w:rPr>
          <w:rFonts w:ascii="Garamond" w:hAnsi="Garamond"/>
          <w:sz w:val="24"/>
          <w:szCs w:val="24"/>
        </w:rPr>
        <w:t>përfituar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="00E71A54" w:rsidRPr="005950DE">
        <w:rPr>
          <w:rFonts w:ascii="Garamond" w:hAnsi="Garamond"/>
          <w:sz w:val="24"/>
          <w:szCs w:val="24"/>
        </w:rPr>
        <w:t>rimbursimin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e </w:t>
      </w:r>
      <w:proofErr w:type="spellStart"/>
      <w:r w:rsidR="00E71A54" w:rsidRPr="005950DE">
        <w:rPr>
          <w:rFonts w:ascii="Garamond" w:hAnsi="Garamond"/>
          <w:sz w:val="24"/>
          <w:szCs w:val="24"/>
        </w:rPr>
        <w:t>shpenzimeve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, </w:t>
      </w:r>
      <w:proofErr w:type="spellStart"/>
      <w:r w:rsidR="00E71A54" w:rsidRPr="005950DE">
        <w:rPr>
          <w:rFonts w:ascii="Garamond" w:hAnsi="Garamond"/>
          <w:sz w:val="24"/>
          <w:szCs w:val="24"/>
        </w:rPr>
        <w:t>për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="00E71A54" w:rsidRPr="005950DE">
        <w:rPr>
          <w:rFonts w:ascii="Garamond" w:hAnsi="Garamond"/>
          <w:sz w:val="24"/>
          <w:szCs w:val="24"/>
        </w:rPr>
        <w:t>blerjen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e </w:t>
      </w:r>
      <w:proofErr w:type="spellStart"/>
      <w:r w:rsidR="00E71A54" w:rsidRPr="005950DE">
        <w:rPr>
          <w:rFonts w:ascii="Garamond" w:hAnsi="Garamond"/>
          <w:sz w:val="24"/>
          <w:szCs w:val="24"/>
        </w:rPr>
        <w:t>karburanteve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="00E71A54" w:rsidRPr="005950DE">
        <w:rPr>
          <w:rFonts w:ascii="Garamond" w:hAnsi="Garamond"/>
          <w:sz w:val="24"/>
          <w:szCs w:val="24"/>
        </w:rPr>
        <w:t>dhe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="00E71A54" w:rsidRPr="005950DE">
        <w:rPr>
          <w:rFonts w:ascii="Garamond" w:hAnsi="Garamond"/>
          <w:sz w:val="24"/>
          <w:szCs w:val="24"/>
        </w:rPr>
        <w:t>të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="00E71A54" w:rsidRPr="005950DE">
        <w:rPr>
          <w:rFonts w:ascii="Garamond" w:hAnsi="Garamond"/>
          <w:sz w:val="24"/>
          <w:szCs w:val="24"/>
        </w:rPr>
        <w:t>lubrifikanteve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, </w:t>
      </w:r>
      <w:proofErr w:type="spellStart"/>
      <w:r w:rsidR="00E71A54" w:rsidRPr="005950DE">
        <w:rPr>
          <w:rFonts w:ascii="Garamond" w:hAnsi="Garamond"/>
          <w:sz w:val="24"/>
          <w:szCs w:val="24"/>
        </w:rPr>
        <w:t>përcaktohet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="00E71A54" w:rsidRPr="005950DE">
        <w:rPr>
          <w:rFonts w:ascii="Garamond" w:hAnsi="Garamond"/>
          <w:sz w:val="24"/>
          <w:szCs w:val="24"/>
        </w:rPr>
        <w:t>nga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="00E71A54" w:rsidRPr="005950DE">
        <w:rPr>
          <w:rFonts w:ascii="Garamond" w:hAnsi="Garamond"/>
          <w:sz w:val="24"/>
          <w:szCs w:val="24"/>
        </w:rPr>
        <w:t>komisionet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="00E71A54" w:rsidRPr="005950DE">
        <w:rPr>
          <w:rFonts w:ascii="Garamond" w:hAnsi="Garamond"/>
          <w:sz w:val="24"/>
          <w:szCs w:val="24"/>
        </w:rPr>
        <w:t>mjekësore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 </w:t>
      </w:r>
      <w:proofErr w:type="spellStart"/>
      <w:r w:rsidR="00E71A54" w:rsidRPr="005950DE">
        <w:rPr>
          <w:rFonts w:ascii="Garamond" w:hAnsi="Garamond"/>
          <w:sz w:val="24"/>
          <w:szCs w:val="24"/>
        </w:rPr>
        <w:t>të</w:t>
      </w:r>
      <w:proofErr w:type="spellEnd"/>
      <w:proofErr w:type="gramEnd"/>
      <w:r w:rsidR="00E71A54"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="00E71A54" w:rsidRPr="005950DE">
        <w:rPr>
          <w:rFonts w:ascii="Garamond" w:hAnsi="Garamond"/>
          <w:sz w:val="24"/>
          <w:szCs w:val="24"/>
        </w:rPr>
        <w:t>caktimit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="00E71A54" w:rsidRPr="005950DE">
        <w:rPr>
          <w:rFonts w:ascii="Garamond" w:hAnsi="Garamond"/>
          <w:sz w:val="24"/>
          <w:szCs w:val="24"/>
        </w:rPr>
        <w:t>të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="00E71A54" w:rsidRPr="005950DE">
        <w:rPr>
          <w:rFonts w:ascii="Garamond" w:hAnsi="Garamond"/>
          <w:sz w:val="24"/>
          <w:szCs w:val="24"/>
        </w:rPr>
        <w:t>aftësisë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="00E71A54" w:rsidRPr="005950DE">
        <w:rPr>
          <w:rFonts w:ascii="Garamond" w:hAnsi="Garamond"/>
          <w:sz w:val="24"/>
          <w:szCs w:val="24"/>
        </w:rPr>
        <w:t>për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="00E71A54" w:rsidRPr="005950DE">
        <w:rPr>
          <w:rFonts w:ascii="Garamond" w:hAnsi="Garamond"/>
          <w:sz w:val="24"/>
          <w:szCs w:val="24"/>
        </w:rPr>
        <w:t>punë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, </w:t>
      </w:r>
      <w:proofErr w:type="spellStart"/>
      <w:r w:rsidR="00E71A54" w:rsidRPr="005950DE">
        <w:rPr>
          <w:rFonts w:ascii="Garamond" w:hAnsi="Garamond"/>
          <w:sz w:val="24"/>
          <w:szCs w:val="24"/>
        </w:rPr>
        <w:t>pranë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="00E71A54" w:rsidRPr="005950DE">
        <w:rPr>
          <w:rFonts w:ascii="Garamond" w:hAnsi="Garamond"/>
          <w:sz w:val="24"/>
          <w:szCs w:val="24"/>
        </w:rPr>
        <w:t>Institutit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="00E71A54" w:rsidRPr="005950DE">
        <w:rPr>
          <w:rFonts w:ascii="Garamond" w:hAnsi="Garamond"/>
          <w:sz w:val="24"/>
          <w:szCs w:val="24"/>
        </w:rPr>
        <w:t>të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="00E71A54" w:rsidRPr="005950DE">
        <w:rPr>
          <w:rFonts w:ascii="Garamond" w:hAnsi="Garamond"/>
          <w:sz w:val="24"/>
          <w:szCs w:val="24"/>
        </w:rPr>
        <w:t>Sigurimeve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="00E71A54" w:rsidRPr="005950DE">
        <w:rPr>
          <w:rFonts w:ascii="Garamond" w:hAnsi="Garamond"/>
          <w:sz w:val="24"/>
          <w:szCs w:val="24"/>
        </w:rPr>
        <w:t>Shoqërore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="00E71A54" w:rsidRPr="005950DE">
        <w:rPr>
          <w:rFonts w:ascii="Garamond" w:hAnsi="Garamond"/>
          <w:sz w:val="24"/>
          <w:szCs w:val="24"/>
        </w:rPr>
        <w:t>dhe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="00E71A54" w:rsidRPr="005950DE">
        <w:rPr>
          <w:rFonts w:ascii="Garamond" w:hAnsi="Garamond"/>
          <w:sz w:val="24"/>
          <w:szCs w:val="24"/>
        </w:rPr>
        <w:t>organeve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="00E71A54" w:rsidRPr="005950DE">
        <w:rPr>
          <w:rFonts w:ascii="Garamond" w:hAnsi="Garamond"/>
          <w:sz w:val="24"/>
          <w:szCs w:val="24"/>
        </w:rPr>
        <w:t>rajonale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="00E71A54" w:rsidRPr="005950DE">
        <w:rPr>
          <w:rFonts w:ascii="Garamond" w:hAnsi="Garamond"/>
          <w:sz w:val="24"/>
          <w:szCs w:val="24"/>
        </w:rPr>
        <w:t>në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="00E71A54" w:rsidRPr="005950DE">
        <w:rPr>
          <w:rFonts w:ascii="Garamond" w:hAnsi="Garamond"/>
          <w:sz w:val="24"/>
          <w:szCs w:val="24"/>
        </w:rPr>
        <w:t>varësi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="00E71A54" w:rsidRPr="005950DE">
        <w:rPr>
          <w:rFonts w:ascii="Garamond" w:hAnsi="Garamond"/>
          <w:sz w:val="24"/>
          <w:szCs w:val="24"/>
        </w:rPr>
        <w:t>të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="00E71A54" w:rsidRPr="005950DE">
        <w:rPr>
          <w:rFonts w:ascii="Garamond" w:hAnsi="Garamond"/>
          <w:sz w:val="24"/>
          <w:szCs w:val="24"/>
        </w:rPr>
        <w:t>tij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, </w:t>
      </w:r>
      <w:proofErr w:type="spellStart"/>
      <w:r w:rsidR="00E71A54" w:rsidRPr="005950DE">
        <w:rPr>
          <w:rFonts w:ascii="Garamond" w:hAnsi="Garamond"/>
          <w:sz w:val="24"/>
          <w:szCs w:val="24"/>
        </w:rPr>
        <w:t>sipas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="00E71A54" w:rsidRPr="005950DE">
        <w:rPr>
          <w:rFonts w:ascii="Garamond" w:hAnsi="Garamond"/>
          <w:sz w:val="24"/>
          <w:szCs w:val="24"/>
        </w:rPr>
        <w:t>kritereve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="00E71A54" w:rsidRPr="005950DE">
        <w:rPr>
          <w:rFonts w:ascii="Garamond" w:hAnsi="Garamond"/>
          <w:sz w:val="24"/>
          <w:szCs w:val="24"/>
        </w:rPr>
        <w:t>të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="00E71A54" w:rsidRPr="005950DE">
        <w:rPr>
          <w:rFonts w:ascii="Garamond" w:hAnsi="Garamond"/>
          <w:sz w:val="24"/>
          <w:szCs w:val="24"/>
        </w:rPr>
        <w:t>përcaktuara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="00E71A54" w:rsidRPr="005950DE">
        <w:rPr>
          <w:rFonts w:ascii="Garamond" w:hAnsi="Garamond"/>
          <w:sz w:val="24"/>
          <w:szCs w:val="24"/>
        </w:rPr>
        <w:t>nga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="00E71A54" w:rsidRPr="005950DE">
        <w:rPr>
          <w:rFonts w:ascii="Garamond" w:hAnsi="Garamond"/>
          <w:sz w:val="24"/>
          <w:szCs w:val="24"/>
        </w:rPr>
        <w:t>ky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="00E71A54" w:rsidRPr="005950DE">
        <w:rPr>
          <w:rFonts w:ascii="Garamond" w:hAnsi="Garamond"/>
          <w:sz w:val="24"/>
          <w:szCs w:val="24"/>
        </w:rPr>
        <w:t>Institut</w:t>
      </w:r>
      <w:proofErr w:type="spellEnd"/>
      <w:r w:rsidR="00E71A54" w:rsidRPr="005950DE">
        <w:rPr>
          <w:rFonts w:ascii="Garamond" w:hAnsi="Garamond"/>
          <w:sz w:val="24"/>
          <w:szCs w:val="24"/>
        </w:rPr>
        <w:t>.</w:t>
      </w:r>
    </w:p>
    <w:p w:rsidR="00E21247" w:rsidRPr="005950DE" w:rsidRDefault="00E21247" w:rsidP="00E21247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5950DE">
        <w:rPr>
          <w:rFonts w:ascii="Garamond" w:hAnsi="Garamond"/>
          <w:i/>
          <w:sz w:val="24"/>
          <w:szCs w:val="24"/>
          <w:lang w:val="sq-AL"/>
        </w:rPr>
        <w:t xml:space="preserve"> 3. Shuma mujore e rimbursimit të shpenzimeve për blerjen e karburanteve e të lubrifikanteve është 10 000 (dhjetë mijë) lekë.</w:t>
      </w:r>
    </w:p>
    <w:p w:rsidR="00E71A54" w:rsidRPr="005950DE" w:rsidRDefault="00E71A54" w:rsidP="00E21247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5950DE">
        <w:rPr>
          <w:rFonts w:ascii="Garamond" w:hAnsi="Garamond"/>
          <w:sz w:val="24"/>
          <w:szCs w:val="24"/>
        </w:rPr>
        <w:t xml:space="preserve"> 4. </w:t>
      </w:r>
      <w:proofErr w:type="spellStart"/>
      <w:r w:rsidRPr="005950DE">
        <w:rPr>
          <w:rFonts w:ascii="Garamond" w:hAnsi="Garamond"/>
          <w:sz w:val="24"/>
          <w:szCs w:val="24"/>
        </w:rPr>
        <w:t>Pagesa</w:t>
      </w:r>
      <w:proofErr w:type="spellEnd"/>
      <w:r w:rsidRPr="005950DE">
        <w:rPr>
          <w:rFonts w:ascii="Garamond" w:hAnsi="Garamond"/>
          <w:sz w:val="24"/>
          <w:szCs w:val="24"/>
        </w:rPr>
        <w:t xml:space="preserve"> e </w:t>
      </w:r>
      <w:proofErr w:type="spellStart"/>
      <w:r w:rsidRPr="005950DE">
        <w:rPr>
          <w:rFonts w:ascii="Garamond" w:hAnsi="Garamond"/>
          <w:sz w:val="24"/>
          <w:szCs w:val="24"/>
        </w:rPr>
        <w:t>shumave</w:t>
      </w:r>
      <w:proofErr w:type="spellEnd"/>
      <w:r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sz w:val="24"/>
          <w:szCs w:val="24"/>
        </w:rPr>
        <w:t>mujore</w:t>
      </w:r>
      <w:proofErr w:type="spellEnd"/>
      <w:r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sz w:val="24"/>
          <w:szCs w:val="24"/>
        </w:rPr>
        <w:t>të</w:t>
      </w:r>
      <w:proofErr w:type="spellEnd"/>
      <w:r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sz w:val="24"/>
          <w:szCs w:val="24"/>
        </w:rPr>
        <w:t>rimbursimit</w:t>
      </w:r>
      <w:proofErr w:type="spellEnd"/>
      <w:r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sz w:val="24"/>
          <w:szCs w:val="24"/>
        </w:rPr>
        <w:t>të</w:t>
      </w:r>
      <w:proofErr w:type="spellEnd"/>
      <w:r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sz w:val="24"/>
          <w:szCs w:val="24"/>
        </w:rPr>
        <w:t>shpenzimeve</w:t>
      </w:r>
      <w:proofErr w:type="spellEnd"/>
      <w:r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sz w:val="24"/>
          <w:szCs w:val="24"/>
        </w:rPr>
        <w:t>për</w:t>
      </w:r>
      <w:proofErr w:type="spellEnd"/>
      <w:r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sz w:val="24"/>
          <w:szCs w:val="24"/>
        </w:rPr>
        <w:t>blerjen</w:t>
      </w:r>
      <w:proofErr w:type="spellEnd"/>
      <w:r w:rsidRPr="005950DE">
        <w:rPr>
          <w:rFonts w:ascii="Garamond" w:hAnsi="Garamond"/>
          <w:sz w:val="24"/>
          <w:szCs w:val="24"/>
        </w:rPr>
        <w:t xml:space="preserve"> e </w:t>
      </w:r>
      <w:proofErr w:type="spellStart"/>
      <w:proofErr w:type="gramStart"/>
      <w:r w:rsidRPr="005950DE">
        <w:rPr>
          <w:rFonts w:ascii="Garamond" w:hAnsi="Garamond"/>
          <w:sz w:val="24"/>
          <w:szCs w:val="24"/>
        </w:rPr>
        <w:t>karburanteve</w:t>
      </w:r>
      <w:proofErr w:type="spellEnd"/>
      <w:r w:rsidRPr="005950DE">
        <w:rPr>
          <w:rFonts w:ascii="Garamond" w:hAnsi="Garamond"/>
          <w:sz w:val="24"/>
          <w:szCs w:val="24"/>
        </w:rPr>
        <w:t xml:space="preserve">  e</w:t>
      </w:r>
      <w:proofErr w:type="gramEnd"/>
      <w:r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sz w:val="24"/>
          <w:szCs w:val="24"/>
        </w:rPr>
        <w:t>të</w:t>
      </w:r>
      <w:proofErr w:type="spellEnd"/>
      <w:r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sz w:val="24"/>
          <w:szCs w:val="24"/>
        </w:rPr>
        <w:t>lubrifikanteve</w:t>
      </w:r>
      <w:proofErr w:type="spellEnd"/>
      <w:r w:rsidRPr="005950DE">
        <w:rPr>
          <w:rFonts w:ascii="Garamond" w:hAnsi="Garamond"/>
          <w:sz w:val="24"/>
          <w:szCs w:val="24"/>
        </w:rPr>
        <w:t xml:space="preserve">, </w:t>
      </w:r>
      <w:proofErr w:type="spellStart"/>
      <w:r w:rsidRPr="005950DE">
        <w:rPr>
          <w:rFonts w:ascii="Garamond" w:hAnsi="Garamond"/>
          <w:sz w:val="24"/>
          <w:szCs w:val="24"/>
        </w:rPr>
        <w:t>të</w:t>
      </w:r>
      <w:proofErr w:type="spellEnd"/>
      <w:r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sz w:val="24"/>
          <w:szCs w:val="24"/>
        </w:rPr>
        <w:t>realizohen</w:t>
      </w:r>
      <w:proofErr w:type="spellEnd"/>
      <w:r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sz w:val="24"/>
          <w:szCs w:val="24"/>
        </w:rPr>
        <w:t>çdo</w:t>
      </w:r>
      <w:proofErr w:type="spellEnd"/>
      <w:r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sz w:val="24"/>
          <w:szCs w:val="24"/>
        </w:rPr>
        <w:t>muaj</w:t>
      </w:r>
      <w:proofErr w:type="spellEnd"/>
      <w:r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sz w:val="24"/>
          <w:szCs w:val="24"/>
        </w:rPr>
        <w:t>nga</w:t>
      </w:r>
      <w:proofErr w:type="spellEnd"/>
      <w:r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sz w:val="24"/>
          <w:szCs w:val="24"/>
        </w:rPr>
        <w:t>zyrat</w:t>
      </w:r>
      <w:proofErr w:type="spellEnd"/>
      <w:r w:rsidRPr="005950DE">
        <w:rPr>
          <w:rFonts w:ascii="Garamond" w:hAnsi="Garamond"/>
          <w:sz w:val="24"/>
          <w:szCs w:val="24"/>
        </w:rPr>
        <w:t xml:space="preserve"> e </w:t>
      </w:r>
      <w:proofErr w:type="spellStart"/>
      <w:r w:rsidRPr="005950DE">
        <w:rPr>
          <w:rFonts w:ascii="Garamond" w:hAnsi="Garamond"/>
          <w:sz w:val="24"/>
          <w:szCs w:val="24"/>
        </w:rPr>
        <w:t>sigurimeve</w:t>
      </w:r>
      <w:proofErr w:type="spellEnd"/>
      <w:r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sz w:val="24"/>
          <w:szCs w:val="24"/>
        </w:rPr>
        <w:t>shoqërore</w:t>
      </w:r>
      <w:proofErr w:type="spellEnd"/>
      <w:r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sz w:val="24"/>
          <w:szCs w:val="24"/>
        </w:rPr>
        <w:t>në</w:t>
      </w:r>
      <w:proofErr w:type="spellEnd"/>
      <w:r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sz w:val="24"/>
          <w:szCs w:val="24"/>
        </w:rPr>
        <w:t>rrethe</w:t>
      </w:r>
      <w:proofErr w:type="spellEnd"/>
      <w:r w:rsidRPr="005950DE">
        <w:rPr>
          <w:rFonts w:ascii="Garamond" w:hAnsi="Garamond"/>
          <w:sz w:val="24"/>
          <w:szCs w:val="24"/>
        </w:rPr>
        <w:t xml:space="preserve">, me </w:t>
      </w:r>
      <w:proofErr w:type="spellStart"/>
      <w:r w:rsidRPr="005950DE">
        <w:rPr>
          <w:rFonts w:ascii="Garamond" w:hAnsi="Garamond"/>
          <w:sz w:val="24"/>
          <w:szCs w:val="24"/>
        </w:rPr>
        <w:t>paraqitjen</w:t>
      </w:r>
      <w:proofErr w:type="spellEnd"/>
      <w:r w:rsidRPr="005950DE">
        <w:rPr>
          <w:rFonts w:ascii="Garamond" w:hAnsi="Garamond"/>
          <w:sz w:val="24"/>
          <w:szCs w:val="24"/>
        </w:rPr>
        <w:t xml:space="preserve"> e </w:t>
      </w:r>
      <w:proofErr w:type="spellStart"/>
      <w:r w:rsidRPr="005950DE">
        <w:rPr>
          <w:rFonts w:ascii="Garamond" w:hAnsi="Garamond"/>
          <w:sz w:val="24"/>
          <w:szCs w:val="24"/>
        </w:rPr>
        <w:t>librezës</w:t>
      </w:r>
      <w:proofErr w:type="spellEnd"/>
      <w:r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sz w:val="24"/>
          <w:szCs w:val="24"/>
        </w:rPr>
        <w:t>së</w:t>
      </w:r>
      <w:proofErr w:type="spellEnd"/>
      <w:r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sz w:val="24"/>
          <w:szCs w:val="24"/>
        </w:rPr>
        <w:t>invaliditetit</w:t>
      </w:r>
      <w:proofErr w:type="spellEnd"/>
      <w:r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sz w:val="24"/>
          <w:szCs w:val="24"/>
        </w:rPr>
        <w:t>dhe</w:t>
      </w:r>
      <w:proofErr w:type="spellEnd"/>
      <w:r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sz w:val="24"/>
          <w:szCs w:val="24"/>
        </w:rPr>
        <w:t>të</w:t>
      </w:r>
      <w:proofErr w:type="spellEnd"/>
      <w:r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sz w:val="24"/>
          <w:szCs w:val="24"/>
        </w:rPr>
        <w:t>vërtetimit</w:t>
      </w:r>
      <w:proofErr w:type="spellEnd"/>
      <w:r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sz w:val="24"/>
          <w:szCs w:val="24"/>
        </w:rPr>
        <w:t>të</w:t>
      </w:r>
      <w:proofErr w:type="spellEnd"/>
      <w:r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sz w:val="24"/>
          <w:szCs w:val="24"/>
        </w:rPr>
        <w:t>posaçëm</w:t>
      </w:r>
      <w:proofErr w:type="spellEnd"/>
      <w:r w:rsidRPr="005950DE">
        <w:rPr>
          <w:rFonts w:ascii="Garamond" w:hAnsi="Garamond"/>
          <w:sz w:val="24"/>
          <w:szCs w:val="24"/>
        </w:rPr>
        <w:t xml:space="preserve">, </w:t>
      </w:r>
      <w:proofErr w:type="spellStart"/>
      <w:r w:rsidRPr="005950DE">
        <w:rPr>
          <w:rFonts w:ascii="Garamond" w:hAnsi="Garamond"/>
          <w:sz w:val="24"/>
          <w:szCs w:val="24"/>
        </w:rPr>
        <w:t>të</w:t>
      </w:r>
      <w:proofErr w:type="spellEnd"/>
      <w:r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sz w:val="24"/>
          <w:szCs w:val="24"/>
        </w:rPr>
        <w:t>lëshuar</w:t>
      </w:r>
      <w:proofErr w:type="spellEnd"/>
      <w:r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sz w:val="24"/>
          <w:szCs w:val="24"/>
        </w:rPr>
        <w:t>nga</w:t>
      </w:r>
      <w:proofErr w:type="spellEnd"/>
      <w:r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sz w:val="24"/>
          <w:szCs w:val="24"/>
        </w:rPr>
        <w:t>komisionet</w:t>
      </w:r>
      <w:proofErr w:type="spellEnd"/>
      <w:r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sz w:val="24"/>
          <w:szCs w:val="24"/>
        </w:rPr>
        <w:t>mjekësore</w:t>
      </w:r>
      <w:proofErr w:type="spellEnd"/>
      <w:r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sz w:val="24"/>
          <w:szCs w:val="24"/>
        </w:rPr>
        <w:t>të</w:t>
      </w:r>
      <w:proofErr w:type="spellEnd"/>
      <w:r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sz w:val="24"/>
          <w:szCs w:val="24"/>
        </w:rPr>
        <w:t>caktimit</w:t>
      </w:r>
      <w:proofErr w:type="spellEnd"/>
      <w:r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sz w:val="24"/>
          <w:szCs w:val="24"/>
        </w:rPr>
        <w:t>të</w:t>
      </w:r>
      <w:proofErr w:type="spellEnd"/>
      <w:r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sz w:val="24"/>
          <w:szCs w:val="24"/>
        </w:rPr>
        <w:t>aftësisë</w:t>
      </w:r>
      <w:proofErr w:type="spellEnd"/>
      <w:r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sz w:val="24"/>
          <w:szCs w:val="24"/>
        </w:rPr>
        <w:t>për</w:t>
      </w:r>
      <w:proofErr w:type="spellEnd"/>
      <w:r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sz w:val="24"/>
          <w:szCs w:val="24"/>
        </w:rPr>
        <w:t>punë</w:t>
      </w:r>
      <w:proofErr w:type="spellEnd"/>
      <w:r w:rsidRPr="005950DE">
        <w:rPr>
          <w:rFonts w:ascii="Garamond" w:hAnsi="Garamond"/>
          <w:sz w:val="24"/>
          <w:szCs w:val="24"/>
        </w:rPr>
        <w:t>.</w:t>
      </w:r>
    </w:p>
    <w:p w:rsidR="00E71A54" w:rsidRPr="005950DE" w:rsidRDefault="00E21247" w:rsidP="00E71A54">
      <w:pPr>
        <w:pStyle w:val="Paragrafi"/>
        <w:rPr>
          <w:rFonts w:ascii="Garamond" w:hAnsi="Garamond"/>
          <w:sz w:val="24"/>
          <w:szCs w:val="24"/>
        </w:rPr>
      </w:pPr>
      <w:r w:rsidRPr="005950DE">
        <w:rPr>
          <w:rFonts w:ascii="Garamond" w:hAnsi="Garamond"/>
          <w:sz w:val="24"/>
          <w:szCs w:val="24"/>
        </w:rPr>
        <w:t xml:space="preserve">  </w:t>
      </w:r>
      <w:r w:rsidR="00E71A54" w:rsidRPr="005950DE">
        <w:rPr>
          <w:rFonts w:ascii="Garamond" w:hAnsi="Garamond"/>
          <w:sz w:val="24"/>
          <w:szCs w:val="24"/>
        </w:rPr>
        <w:t xml:space="preserve">5. </w:t>
      </w:r>
      <w:proofErr w:type="spellStart"/>
      <w:r w:rsidR="00E71A54" w:rsidRPr="005950DE">
        <w:rPr>
          <w:rFonts w:ascii="Garamond" w:hAnsi="Garamond"/>
          <w:sz w:val="24"/>
          <w:szCs w:val="24"/>
        </w:rPr>
        <w:t>Efektet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="00E71A54" w:rsidRPr="005950DE">
        <w:rPr>
          <w:rFonts w:ascii="Garamond" w:hAnsi="Garamond"/>
          <w:sz w:val="24"/>
          <w:szCs w:val="24"/>
        </w:rPr>
        <w:t>financiare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, </w:t>
      </w:r>
      <w:proofErr w:type="spellStart"/>
      <w:r w:rsidR="00E71A54" w:rsidRPr="005950DE">
        <w:rPr>
          <w:rFonts w:ascii="Garamond" w:hAnsi="Garamond"/>
          <w:sz w:val="24"/>
          <w:szCs w:val="24"/>
        </w:rPr>
        <w:t>në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="00E71A54" w:rsidRPr="005950DE">
        <w:rPr>
          <w:rFonts w:ascii="Garamond" w:hAnsi="Garamond"/>
          <w:sz w:val="24"/>
          <w:szCs w:val="24"/>
        </w:rPr>
        <w:t>masën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8 300 000 (</w:t>
      </w:r>
      <w:proofErr w:type="spellStart"/>
      <w:r w:rsidR="00E71A54" w:rsidRPr="005950DE">
        <w:rPr>
          <w:rFonts w:ascii="Garamond" w:hAnsi="Garamond"/>
          <w:sz w:val="24"/>
          <w:szCs w:val="24"/>
        </w:rPr>
        <w:t>tetë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="00E71A54" w:rsidRPr="005950DE">
        <w:rPr>
          <w:rFonts w:ascii="Garamond" w:hAnsi="Garamond"/>
          <w:sz w:val="24"/>
          <w:szCs w:val="24"/>
        </w:rPr>
        <w:t>milionë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e </w:t>
      </w:r>
      <w:proofErr w:type="spellStart"/>
      <w:r w:rsidR="00E71A54" w:rsidRPr="005950DE">
        <w:rPr>
          <w:rFonts w:ascii="Garamond" w:hAnsi="Garamond"/>
          <w:sz w:val="24"/>
          <w:szCs w:val="24"/>
        </w:rPr>
        <w:t>treqind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="00E71A54" w:rsidRPr="005950DE">
        <w:rPr>
          <w:rFonts w:ascii="Garamond" w:hAnsi="Garamond"/>
          <w:sz w:val="24"/>
          <w:szCs w:val="24"/>
        </w:rPr>
        <w:t>mijë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) </w:t>
      </w:r>
      <w:proofErr w:type="spellStart"/>
      <w:r w:rsidR="00E71A54" w:rsidRPr="005950DE">
        <w:rPr>
          <w:rFonts w:ascii="Garamond" w:hAnsi="Garamond"/>
          <w:sz w:val="24"/>
          <w:szCs w:val="24"/>
        </w:rPr>
        <w:t>lekë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="00E71A54" w:rsidRPr="005950DE">
        <w:rPr>
          <w:rFonts w:ascii="Garamond" w:hAnsi="Garamond"/>
          <w:sz w:val="24"/>
          <w:szCs w:val="24"/>
        </w:rPr>
        <w:t>në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vit, </w:t>
      </w:r>
      <w:proofErr w:type="spellStart"/>
      <w:r w:rsidR="00E71A54" w:rsidRPr="005950DE">
        <w:rPr>
          <w:rFonts w:ascii="Garamond" w:hAnsi="Garamond"/>
          <w:sz w:val="24"/>
          <w:szCs w:val="24"/>
        </w:rPr>
        <w:t>për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="00E71A54" w:rsidRPr="005950DE">
        <w:rPr>
          <w:rFonts w:ascii="Garamond" w:hAnsi="Garamond"/>
          <w:sz w:val="24"/>
          <w:szCs w:val="24"/>
        </w:rPr>
        <w:t>zbatimin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e </w:t>
      </w:r>
      <w:proofErr w:type="spellStart"/>
      <w:r w:rsidR="00E71A54" w:rsidRPr="005950DE">
        <w:rPr>
          <w:rFonts w:ascii="Garamond" w:hAnsi="Garamond"/>
          <w:sz w:val="24"/>
          <w:szCs w:val="24"/>
        </w:rPr>
        <w:t>këtij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="00E71A54" w:rsidRPr="005950DE">
        <w:rPr>
          <w:rFonts w:ascii="Garamond" w:hAnsi="Garamond"/>
          <w:sz w:val="24"/>
          <w:szCs w:val="24"/>
        </w:rPr>
        <w:t>vendimi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, </w:t>
      </w:r>
      <w:proofErr w:type="spellStart"/>
      <w:r w:rsidR="00E71A54" w:rsidRPr="005950DE">
        <w:rPr>
          <w:rFonts w:ascii="Garamond" w:hAnsi="Garamond"/>
          <w:sz w:val="24"/>
          <w:szCs w:val="24"/>
        </w:rPr>
        <w:t>të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="00E71A54" w:rsidRPr="005950DE">
        <w:rPr>
          <w:rFonts w:ascii="Garamond" w:hAnsi="Garamond"/>
          <w:sz w:val="24"/>
          <w:szCs w:val="24"/>
        </w:rPr>
        <w:t>përballohen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="00E71A54" w:rsidRPr="005950DE">
        <w:rPr>
          <w:rFonts w:ascii="Garamond" w:hAnsi="Garamond"/>
          <w:sz w:val="24"/>
          <w:szCs w:val="24"/>
        </w:rPr>
        <w:t>nga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="00E71A54" w:rsidRPr="005950DE">
        <w:rPr>
          <w:rFonts w:ascii="Garamond" w:hAnsi="Garamond"/>
          <w:sz w:val="24"/>
          <w:szCs w:val="24"/>
        </w:rPr>
        <w:t>Buxheti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="00E71A54" w:rsidRPr="005950DE">
        <w:rPr>
          <w:rFonts w:ascii="Garamond" w:hAnsi="Garamond"/>
          <w:sz w:val="24"/>
          <w:szCs w:val="24"/>
        </w:rPr>
        <w:t>i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="00E71A54" w:rsidRPr="005950DE">
        <w:rPr>
          <w:rFonts w:ascii="Garamond" w:hAnsi="Garamond"/>
          <w:sz w:val="24"/>
          <w:szCs w:val="24"/>
        </w:rPr>
        <w:t>Shtetit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="00E71A54" w:rsidRPr="005950DE">
        <w:rPr>
          <w:rFonts w:ascii="Garamond" w:hAnsi="Garamond"/>
          <w:sz w:val="24"/>
          <w:szCs w:val="24"/>
        </w:rPr>
        <w:t>dhe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="00E71A54" w:rsidRPr="005950DE">
        <w:rPr>
          <w:rFonts w:ascii="Garamond" w:hAnsi="Garamond"/>
          <w:sz w:val="24"/>
          <w:szCs w:val="24"/>
        </w:rPr>
        <w:t>të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="00E71A54" w:rsidRPr="005950DE">
        <w:rPr>
          <w:rFonts w:ascii="Garamond" w:hAnsi="Garamond"/>
          <w:sz w:val="24"/>
          <w:szCs w:val="24"/>
        </w:rPr>
        <w:t>programohen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="00E71A54" w:rsidRPr="005950DE">
        <w:rPr>
          <w:rFonts w:ascii="Garamond" w:hAnsi="Garamond"/>
          <w:sz w:val="24"/>
          <w:szCs w:val="24"/>
        </w:rPr>
        <w:t>çdo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vit </w:t>
      </w:r>
      <w:proofErr w:type="spellStart"/>
      <w:r w:rsidR="00E71A54" w:rsidRPr="005950DE">
        <w:rPr>
          <w:rFonts w:ascii="Garamond" w:hAnsi="Garamond"/>
          <w:sz w:val="24"/>
          <w:szCs w:val="24"/>
        </w:rPr>
        <w:t>në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="00E71A54" w:rsidRPr="005950DE">
        <w:rPr>
          <w:rFonts w:ascii="Garamond" w:hAnsi="Garamond"/>
          <w:sz w:val="24"/>
          <w:szCs w:val="24"/>
        </w:rPr>
        <w:t>buxhetin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e </w:t>
      </w:r>
      <w:proofErr w:type="spellStart"/>
      <w:r w:rsidR="00E71A54" w:rsidRPr="005950DE">
        <w:rPr>
          <w:rFonts w:ascii="Garamond" w:hAnsi="Garamond"/>
          <w:sz w:val="24"/>
          <w:szCs w:val="24"/>
        </w:rPr>
        <w:t>Institutit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="00E71A54" w:rsidRPr="005950DE">
        <w:rPr>
          <w:rFonts w:ascii="Garamond" w:hAnsi="Garamond"/>
          <w:sz w:val="24"/>
          <w:szCs w:val="24"/>
        </w:rPr>
        <w:t>të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="00E71A54" w:rsidRPr="005950DE">
        <w:rPr>
          <w:rFonts w:ascii="Garamond" w:hAnsi="Garamond"/>
          <w:sz w:val="24"/>
          <w:szCs w:val="24"/>
        </w:rPr>
        <w:t>Sigurimeve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="00E71A54" w:rsidRPr="005950DE">
        <w:rPr>
          <w:rFonts w:ascii="Garamond" w:hAnsi="Garamond"/>
          <w:sz w:val="24"/>
          <w:szCs w:val="24"/>
        </w:rPr>
        <w:t>Shoqërore</w:t>
      </w:r>
      <w:proofErr w:type="spellEnd"/>
      <w:r w:rsidR="00E71A54" w:rsidRPr="005950DE">
        <w:rPr>
          <w:rFonts w:ascii="Garamond" w:hAnsi="Garamond"/>
          <w:sz w:val="24"/>
          <w:szCs w:val="24"/>
        </w:rPr>
        <w:t>.</w:t>
      </w:r>
    </w:p>
    <w:p w:rsidR="00E71A54" w:rsidRPr="005950DE" w:rsidRDefault="00E21247" w:rsidP="00E71A54">
      <w:pPr>
        <w:pStyle w:val="Paragrafi"/>
        <w:rPr>
          <w:rFonts w:ascii="Garamond" w:hAnsi="Garamond"/>
          <w:sz w:val="24"/>
          <w:szCs w:val="24"/>
        </w:rPr>
      </w:pPr>
      <w:r w:rsidRPr="005950DE">
        <w:rPr>
          <w:rFonts w:ascii="Garamond" w:hAnsi="Garamond"/>
          <w:sz w:val="24"/>
          <w:szCs w:val="24"/>
        </w:rPr>
        <w:t xml:space="preserve"> </w:t>
      </w:r>
      <w:r w:rsidR="00E71A54" w:rsidRPr="005950DE">
        <w:rPr>
          <w:rFonts w:ascii="Garamond" w:hAnsi="Garamond"/>
          <w:sz w:val="24"/>
          <w:szCs w:val="24"/>
        </w:rPr>
        <w:t xml:space="preserve">6. </w:t>
      </w:r>
      <w:proofErr w:type="spellStart"/>
      <w:proofErr w:type="gramStart"/>
      <w:r w:rsidR="00E71A54" w:rsidRPr="005950DE">
        <w:rPr>
          <w:rFonts w:ascii="Garamond" w:hAnsi="Garamond"/>
          <w:sz w:val="24"/>
          <w:szCs w:val="24"/>
        </w:rPr>
        <w:t>Ngarkohen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 </w:t>
      </w:r>
      <w:proofErr w:type="spellStart"/>
      <w:r w:rsidR="00E71A54" w:rsidRPr="005950DE">
        <w:rPr>
          <w:rFonts w:ascii="Garamond" w:hAnsi="Garamond"/>
          <w:sz w:val="24"/>
          <w:szCs w:val="24"/>
        </w:rPr>
        <w:t>Ministria</w:t>
      </w:r>
      <w:proofErr w:type="spellEnd"/>
      <w:proofErr w:type="gramEnd"/>
      <w:r w:rsidR="00E71A54" w:rsidRPr="005950DE">
        <w:rPr>
          <w:rFonts w:ascii="Garamond" w:hAnsi="Garamond"/>
          <w:sz w:val="24"/>
          <w:szCs w:val="24"/>
        </w:rPr>
        <w:t xml:space="preserve"> e </w:t>
      </w:r>
      <w:proofErr w:type="spellStart"/>
      <w:r w:rsidR="00E71A54" w:rsidRPr="005950DE">
        <w:rPr>
          <w:rFonts w:ascii="Garamond" w:hAnsi="Garamond"/>
          <w:sz w:val="24"/>
          <w:szCs w:val="24"/>
        </w:rPr>
        <w:t>Punës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="00E71A54" w:rsidRPr="005950DE">
        <w:rPr>
          <w:rFonts w:ascii="Garamond" w:hAnsi="Garamond"/>
          <w:sz w:val="24"/>
          <w:szCs w:val="24"/>
        </w:rPr>
        <w:t>dhe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e </w:t>
      </w:r>
      <w:proofErr w:type="spellStart"/>
      <w:r w:rsidR="00E71A54" w:rsidRPr="005950DE">
        <w:rPr>
          <w:rFonts w:ascii="Garamond" w:hAnsi="Garamond"/>
          <w:sz w:val="24"/>
          <w:szCs w:val="24"/>
        </w:rPr>
        <w:t>Çështjeve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="00E71A54" w:rsidRPr="005950DE">
        <w:rPr>
          <w:rFonts w:ascii="Garamond" w:hAnsi="Garamond"/>
          <w:sz w:val="24"/>
          <w:szCs w:val="24"/>
        </w:rPr>
        <w:t>Sociale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="00E71A54" w:rsidRPr="005950DE">
        <w:rPr>
          <w:rFonts w:ascii="Garamond" w:hAnsi="Garamond"/>
          <w:sz w:val="24"/>
          <w:szCs w:val="24"/>
        </w:rPr>
        <w:t>dhe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="00E71A54" w:rsidRPr="005950DE">
        <w:rPr>
          <w:rFonts w:ascii="Garamond" w:hAnsi="Garamond"/>
          <w:sz w:val="24"/>
          <w:szCs w:val="24"/>
        </w:rPr>
        <w:t>Instituti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="00E71A54" w:rsidRPr="005950DE">
        <w:rPr>
          <w:rFonts w:ascii="Garamond" w:hAnsi="Garamond"/>
          <w:sz w:val="24"/>
          <w:szCs w:val="24"/>
        </w:rPr>
        <w:t>i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="00E71A54" w:rsidRPr="005950DE">
        <w:rPr>
          <w:rFonts w:ascii="Garamond" w:hAnsi="Garamond"/>
          <w:sz w:val="24"/>
          <w:szCs w:val="24"/>
        </w:rPr>
        <w:t>Sigurimeve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="00E71A54" w:rsidRPr="005950DE">
        <w:rPr>
          <w:rFonts w:ascii="Garamond" w:hAnsi="Garamond"/>
          <w:sz w:val="24"/>
          <w:szCs w:val="24"/>
        </w:rPr>
        <w:t>Shoqërore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="00E71A54" w:rsidRPr="005950DE">
        <w:rPr>
          <w:rFonts w:ascii="Garamond" w:hAnsi="Garamond"/>
          <w:sz w:val="24"/>
          <w:szCs w:val="24"/>
        </w:rPr>
        <w:t>për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="00E71A54" w:rsidRPr="005950DE">
        <w:rPr>
          <w:rFonts w:ascii="Garamond" w:hAnsi="Garamond"/>
          <w:sz w:val="24"/>
          <w:szCs w:val="24"/>
        </w:rPr>
        <w:t>zbatimin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e </w:t>
      </w:r>
      <w:proofErr w:type="spellStart"/>
      <w:r w:rsidR="00E71A54" w:rsidRPr="005950DE">
        <w:rPr>
          <w:rFonts w:ascii="Garamond" w:hAnsi="Garamond"/>
          <w:sz w:val="24"/>
          <w:szCs w:val="24"/>
        </w:rPr>
        <w:t>këtij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="00E71A54" w:rsidRPr="005950DE">
        <w:rPr>
          <w:rFonts w:ascii="Garamond" w:hAnsi="Garamond"/>
          <w:sz w:val="24"/>
          <w:szCs w:val="24"/>
        </w:rPr>
        <w:t>vendimi</w:t>
      </w:r>
      <w:proofErr w:type="spellEnd"/>
      <w:r w:rsidR="00E71A54" w:rsidRPr="005950DE">
        <w:rPr>
          <w:rFonts w:ascii="Garamond" w:hAnsi="Garamond"/>
          <w:sz w:val="24"/>
          <w:szCs w:val="24"/>
        </w:rPr>
        <w:t>.</w:t>
      </w:r>
    </w:p>
    <w:p w:rsidR="00E71A54" w:rsidRPr="005950DE" w:rsidRDefault="00E21247" w:rsidP="00E71A54">
      <w:pPr>
        <w:pStyle w:val="Paragrafi"/>
        <w:rPr>
          <w:rFonts w:ascii="Garamond" w:hAnsi="Garamond"/>
          <w:sz w:val="24"/>
          <w:szCs w:val="24"/>
        </w:rPr>
      </w:pPr>
      <w:r w:rsidRPr="005950DE">
        <w:rPr>
          <w:rFonts w:ascii="Garamond" w:hAnsi="Garamond"/>
          <w:sz w:val="24"/>
          <w:szCs w:val="24"/>
        </w:rPr>
        <w:t xml:space="preserve"> </w:t>
      </w:r>
      <w:r w:rsidR="00E71A54" w:rsidRPr="005950DE">
        <w:rPr>
          <w:rFonts w:ascii="Garamond" w:hAnsi="Garamond"/>
          <w:sz w:val="24"/>
          <w:szCs w:val="24"/>
        </w:rPr>
        <w:t xml:space="preserve">7. </w:t>
      </w:r>
      <w:proofErr w:type="spellStart"/>
      <w:r w:rsidR="00E71A54" w:rsidRPr="005950DE">
        <w:rPr>
          <w:rFonts w:ascii="Garamond" w:hAnsi="Garamond"/>
          <w:sz w:val="24"/>
          <w:szCs w:val="24"/>
        </w:rPr>
        <w:t>Vendimi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="00E71A54" w:rsidRPr="005950DE">
        <w:rPr>
          <w:rFonts w:ascii="Garamond" w:hAnsi="Garamond"/>
          <w:sz w:val="24"/>
          <w:szCs w:val="24"/>
        </w:rPr>
        <w:t>i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="00E71A54" w:rsidRPr="005950DE">
        <w:rPr>
          <w:rFonts w:ascii="Garamond" w:hAnsi="Garamond"/>
          <w:sz w:val="24"/>
          <w:szCs w:val="24"/>
        </w:rPr>
        <w:t>Këshillit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="00E71A54" w:rsidRPr="005950DE">
        <w:rPr>
          <w:rFonts w:ascii="Garamond" w:hAnsi="Garamond"/>
          <w:sz w:val="24"/>
          <w:szCs w:val="24"/>
        </w:rPr>
        <w:t>të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="00E71A54" w:rsidRPr="005950DE">
        <w:rPr>
          <w:rFonts w:ascii="Garamond" w:hAnsi="Garamond"/>
          <w:sz w:val="24"/>
          <w:szCs w:val="24"/>
        </w:rPr>
        <w:t>Ministrave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nr.48, </w:t>
      </w:r>
      <w:proofErr w:type="spellStart"/>
      <w:r w:rsidR="00E71A54" w:rsidRPr="005950DE">
        <w:rPr>
          <w:rFonts w:ascii="Garamond" w:hAnsi="Garamond"/>
          <w:sz w:val="24"/>
          <w:szCs w:val="24"/>
        </w:rPr>
        <w:t>datë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14.2.1994 “</w:t>
      </w:r>
      <w:proofErr w:type="spellStart"/>
      <w:r w:rsidR="00E71A54" w:rsidRPr="005950DE">
        <w:rPr>
          <w:rFonts w:ascii="Garamond" w:hAnsi="Garamond"/>
          <w:sz w:val="24"/>
          <w:szCs w:val="24"/>
        </w:rPr>
        <w:t>Për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="00E71A54" w:rsidRPr="005950DE">
        <w:rPr>
          <w:rFonts w:ascii="Garamond" w:hAnsi="Garamond"/>
          <w:sz w:val="24"/>
          <w:szCs w:val="24"/>
        </w:rPr>
        <w:t>çmimet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e </w:t>
      </w:r>
      <w:proofErr w:type="spellStart"/>
      <w:r w:rsidR="00E71A54" w:rsidRPr="005950DE">
        <w:rPr>
          <w:rFonts w:ascii="Garamond" w:hAnsi="Garamond"/>
          <w:sz w:val="24"/>
          <w:szCs w:val="24"/>
        </w:rPr>
        <w:t>shitjes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="00E71A54" w:rsidRPr="005950DE">
        <w:rPr>
          <w:rFonts w:ascii="Garamond" w:hAnsi="Garamond"/>
          <w:sz w:val="24"/>
          <w:szCs w:val="24"/>
        </w:rPr>
        <w:t>së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="00E71A54" w:rsidRPr="005950DE">
        <w:rPr>
          <w:rFonts w:ascii="Garamond" w:hAnsi="Garamond"/>
          <w:sz w:val="24"/>
          <w:szCs w:val="24"/>
        </w:rPr>
        <w:t>karburanteve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="00E71A54" w:rsidRPr="005950DE">
        <w:rPr>
          <w:rFonts w:ascii="Garamond" w:hAnsi="Garamond"/>
          <w:sz w:val="24"/>
          <w:szCs w:val="24"/>
        </w:rPr>
        <w:t>për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="00E71A54" w:rsidRPr="005950DE">
        <w:rPr>
          <w:rFonts w:ascii="Garamond" w:hAnsi="Garamond"/>
          <w:sz w:val="24"/>
          <w:szCs w:val="24"/>
        </w:rPr>
        <w:t>invalidët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="00E71A54" w:rsidRPr="005950DE">
        <w:rPr>
          <w:rFonts w:ascii="Garamond" w:hAnsi="Garamond"/>
          <w:sz w:val="24"/>
          <w:szCs w:val="24"/>
        </w:rPr>
        <w:t>paraplegjikë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”, </w:t>
      </w:r>
      <w:proofErr w:type="spellStart"/>
      <w:r w:rsidR="00E71A54" w:rsidRPr="005950DE">
        <w:rPr>
          <w:rFonts w:ascii="Garamond" w:hAnsi="Garamond"/>
          <w:sz w:val="24"/>
          <w:szCs w:val="24"/>
        </w:rPr>
        <w:t>shfuqizohet</w:t>
      </w:r>
      <w:proofErr w:type="spellEnd"/>
      <w:r w:rsidR="00E71A54" w:rsidRPr="005950DE">
        <w:rPr>
          <w:rFonts w:ascii="Garamond" w:hAnsi="Garamond"/>
          <w:sz w:val="24"/>
          <w:szCs w:val="24"/>
        </w:rPr>
        <w:t>.</w:t>
      </w:r>
    </w:p>
    <w:p w:rsidR="00E71A54" w:rsidRPr="005950DE" w:rsidRDefault="00E71A54" w:rsidP="00E71A54">
      <w:pPr>
        <w:pStyle w:val="Paragrafi"/>
        <w:rPr>
          <w:rFonts w:ascii="Garamond" w:hAnsi="Garamond"/>
          <w:sz w:val="24"/>
          <w:szCs w:val="24"/>
        </w:rPr>
      </w:pPr>
      <w:r w:rsidRPr="005950DE">
        <w:rPr>
          <w:rFonts w:ascii="Garamond" w:hAnsi="Garamond"/>
          <w:sz w:val="24"/>
          <w:szCs w:val="24"/>
        </w:rPr>
        <w:t xml:space="preserve">Ky </w:t>
      </w:r>
      <w:proofErr w:type="spellStart"/>
      <w:r w:rsidRPr="005950DE">
        <w:rPr>
          <w:rFonts w:ascii="Garamond" w:hAnsi="Garamond"/>
          <w:sz w:val="24"/>
          <w:szCs w:val="24"/>
        </w:rPr>
        <w:t>vendim</w:t>
      </w:r>
      <w:proofErr w:type="spellEnd"/>
      <w:r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sz w:val="24"/>
          <w:szCs w:val="24"/>
        </w:rPr>
        <w:t>hyn</w:t>
      </w:r>
      <w:proofErr w:type="spellEnd"/>
      <w:r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sz w:val="24"/>
          <w:szCs w:val="24"/>
        </w:rPr>
        <w:t>në</w:t>
      </w:r>
      <w:proofErr w:type="spellEnd"/>
      <w:r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sz w:val="24"/>
          <w:szCs w:val="24"/>
        </w:rPr>
        <w:t>fuqi</w:t>
      </w:r>
      <w:proofErr w:type="spellEnd"/>
      <w:r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sz w:val="24"/>
          <w:szCs w:val="24"/>
        </w:rPr>
        <w:t>menjëherë</w:t>
      </w:r>
      <w:proofErr w:type="spellEnd"/>
      <w:r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sz w:val="24"/>
          <w:szCs w:val="24"/>
        </w:rPr>
        <w:t>dhe</w:t>
      </w:r>
      <w:proofErr w:type="spellEnd"/>
      <w:r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sz w:val="24"/>
          <w:szCs w:val="24"/>
        </w:rPr>
        <w:t>i</w:t>
      </w:r>
      <w:proofErr w:type="spellEnd"/>
      <w:r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sz w:val="24"/>
          <w:szCs w:val="24"/>
        </w:rPr>
        <w:t>shtrin</w:t>
      </w:r>
      <w:proofErr w:type="spellEnd"/>
      <w:r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sz w:val="24"/>
          <w:szCs w:val="24"/>
        </w:rPr>
        <w:t>efektet</w:t>
      </w:r>
      <w:proofErr w:type="spellEnd"/>
      <w:r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sz w:val="24"/>
          <w:szCs w:val="24"/>
        </w:rPr>
        <w:t>financiare</w:t>
      </w:r>
      <w:proofErr w:type="spellEnd"/>
      <w:r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sz w:val="24"/>
          <w:szCs w:val="24"/>
        </w:rPr>
        <w:t>nga</w:t>
      </w:r>
      <w:proofErr w:type="spellEnd"/>
      <w:r w:rsidRPr="005950DE">
        <w:rPr>
          <w:rFonts w:ascii="Garamond" w:hAnsi="Garamond"/>
          <w:sz w:val="24"/>
          <w:szCs w:val="24"/>
        </w:rPr>
        <w:t xml:space="preserve"> data 1.1.1999.</w:t>
      </w:r>
    </w:p>
    <w:p w:rsidR="00E71A54" w:rsidRPr="005950DE" w:rsidRDefault="00E71A54" w:rsidP="00E71A54">
      <w:pPr>
        <w:pStyle w:val="Paragrafi"/>
        <w:rPr>
          <w:rFonts w:ascii="Garamond" w:hAnsi="Garamond"/>
          <w:sz w:val="24"/>
          <w:szCs w:val="24"/>
        </w:rPr>
      </w:pPr>
    </w:p>
    <w:p w:rsidR="00E71A54" w:rsidRPr="005950DE" w:rsidRDefault="00E71A54" w:rsidP="00E21247">
      <w:pPr>
        <w:pStyle w:val="Paragrafi"/>
        <w:jc w:val="right"/>
        <w:rPr>
          <w:rFonts w:ascii="Garamond" w:hAnsi="Garamond"/>
          <w:sz w:val="24"/>
          <w:szCs w:val="24"/>
        </w:rPr>
      </w:pPr>
    </w:p>
    <w:p w:rsidR="00E71A54" w:rsidRPr="005950DE" w:rsidRDefault="00E71A54" w:rsidP="00E21247">
      <w:pPr>
        <w:pStyle w:val="Paragrafi"/>
        <w:jc w:val="right"/>
        <w:rPr>
          <w:rFonts w:ascii="Garamond" w:hAnsi="Garamond"/>
          <w:sz w:val="24"/>
          <w:szCs w:val="24"/>
        </w:rPr>
      </w:pPr>
      <w:r w:rsidRPr="005950DE">
        <w:rPr>
          <w:rFonts w:ascii="Garamond" w:hAnsi="Garamond"/>
          <w:sz w:val="24"/>
          <w:szCs w:val="24"/>
        </w:rPr>
        <w:t>KRYEMINISTRI</w:t>
      </w:r>
    </w:p>
    <w:p w:rsidR="00E71A54" w:rsidRPr="005950DE" w:rsidRDefault="00E71A54" w:rsidP="00E21247">
      <w:pPr>
        <w:pStyle w:val="Paragrafi"/>
        <w:jc w:val="right"/>
        <w:rPr>
          <w:rFonts w:ascii="Garamond" w:hAnsi="Garamond"/>
          <w:sz w:val="24"/>
          <w:szCs w:val="24"/>
        </w:rPr>
      </w:pPr>
      <w:proofErr w:type="spellStart"/>
      <w:r w:rsidRPr="005950DE">
        <w:rPr>
          <w:rFonts w:ascii="Garamond" w:hAnsi="Garamond"/>
          <w:sz w:val="24"/>
          <w:szCs w:val="24"/>
        </w:rPr>
        <w:t>Pandeli</w:t>
      </w:r>
      <w:proofErr w:type="spellEnd"/>
      <w:r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sz w:val="24"/>
          <w:szCs w:val="24"/>
        </w:rPr>
        <w:t>Majko</w:t>
      </w:r>
      <w:proofErr w:type="spellEnd"/>
    </w:p>
    <w:p w:rsidR="00F949EF" w:rsidRPr="005950DE" w:rsidRDefault="00F949EF" w:rsidP="00E21247">
      <w:pPr>
        <w:jc w:val="right"/>
        <w:rPr>
          <w:rFonts w:ascii="Garamond" w:hAnsi="Garamond"/>
          <w:sz w:val="24"/>
          <w:szCs w:val="24"/>
        </w:rPr>
      </w:pPr>
    </w:p>
    <w:sectPr w:rsidR="00F949EF" w:rsidRPr="005950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1A54"/>
    <w:rsid w:val="00221DE8"/>
    <w:rsid w:val="00452EA2"/>
    <w:rsid w:val="005950DE"/>
    <w:rsid w:val="00E21247"/>
    <w:rsid w:val="00E71A54"/>
    <w:rsid w:val="00E81C79"/>
    <w:rsid w:val="00F94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5288E"/>
  <w15:chartTrackingRefBased/>
  <w15:docId w15:val="{76385270-DB71-4CF0-AE32-E448688AF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E71A54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  <w:style w:type="paragraph" w:customStyle="1" w:styleId="NumriData">
    <w:name w:val="Numri_Data"/>
    <w:next w:val="Normal"/>
    <w:rsid w:val="00E21247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/>
    </w:rPr>
  </w:style>
  <w:style w:type="character" w:customStyle="1" w:styleId="ParagrafiChar">
    <w:name w:val="Paragrafi Char"/>
    <w:basedOn w:val="DefaultParagraphFont"/>
    <w:link w:val="Paragrafi"/>
    <w:rsid w:val="00E21247"/>
    <w:rPr>
      <w:rFonts w:ascii="CG Times" w:eastAsia="Times New Roman" w:hAnsi="CG Times" w:cs="Times New Roman"/>
      <w:szCs w:val="20"/>
    </w:rPr>
  </w:style>
  <w:style w:type="paragraph" w:customStyle="1" w:styleId="Titulli">
    <w:name w:val="Titulli"/>
    <w:next w:val="Normal"/>
    <w:rsid w:val="00221DE8"/>
    <w:pPr>
      <w:keepNext/>
      <w:widowControl w:val="0"/>
      <w:spacing w:after="0" w:line="240" w:lineRule="auto"/>
      <w:jc w:val="center"/>
      <w:outlineLvl w:val="1"/>
    </w:pPr>
    <w:rPr>
      <w:rFonts w:ascii="CG Times" w:eastAsia="Times New Roman" w:hAnsi="CG Times" w:cs="Times New Roman"/>
      <w:b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716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1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371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Elona Baci</dc:creator>
  <cp:keywords/>
  <dc:description/>
  <cp:lastModifiedBy>Rovena Lipe</cp:lastModifiedBy>
  <cp:revision>3</cp:revision>
  <dcterms:created xsi:type="dcterms:W3CDTF">2026-04-22T11:19:00Z</dcterms:created>
  <dcterms:modified xsi:type="dcterms:W3CDTF">2026-04-22T11:19:00Z</dcterms:modified>
</cp:coreProperties>
</file>