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304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Nr.27, datë 21.1.1999</w:t>
      </w:r>
    </w:p>
    <w:bookmarkEnd w:id="1"/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  <w:t>PËR NJË NDRYSHIM NË VENDIMIN NR.423, DATË 9.7.1998 “PËR PJESËMARRJEN, ME KONTRATË ADMINISTRIMI, TË SEKTORIT PRIVAT, NË NDËRMARRJET E UJËSJELLËSVE, TË BASHKISË SË TIRANËS DHE TË RRETHEVE TIRANË DHE DURRËS” DHE PËR PËRFSHIRJEN E NDËRMARRJES SË UJËSJELLËSIT TË BASHKISË SË TIRANËS DHE TË RRETHIT TË TIRANËS NË KONTRATËN PËR ASISTENCË TEKNIKE</w:t>
      </w:r>
    </w:p>
    <w:bookmarkEnd w:id="0"/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Shqipërisë, me propozimin e Ministrisë së Punëve Publike dhe Transportit, Këshilli i Ministrave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1. Në vendimin e Këshillit të Ministrave nr.423, datë 9.7.1998, pika 1 ndryshon si vijon: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“Të miratojë formën e marrëveshjes me kontratë administrimi, për pjesëmarrjen e sektorit privat në ndërmarrjen e ujësjellësit të Durrësit.”.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2. Ndërmarrjet e ujësjellësit të bashkisë së Tiranës dhe të rrethit të Tiranës të përfshihen në kontratën për asistencë teknike.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3. Ngarkohen Ministria e Punëve Publike dhe Transportit, Ministria e Bashkëpunimit Ekonomik dhe Tregtisë dhe Ministria e Pushtetit Lokal për zbatimin e këtij vendimi.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0A1302" w:rsidRPr="00CA69BA" w:rsidRDefault="000A1302" w:rsidP="000A1302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0A1302" w:rsidRPr="00CA69BA" w:rsidRDefault="000A1302" w:rsidP="000A1302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0A1302" w:rsidRPr="00CA69BA" w:rsidRDefault="000A1302" w:rsidP="000A1302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CA69BA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02"/>
    <w:rsid w:val="000A1302"/>
    <w:rsid w:val="00195364"/>
    <w:rsid w:val="00A35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221C1-5034-4EE2-B356-7FD897C0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302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2025-02-06T09:57:00Z</dcterms:created>
  <dcterms:modified xsi:type="dcterms:W3CDTF">2025-02-06T09:57:00Z</dcterms:modified>
</cp:coreProperties>
</file>