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21D" w:rsidRPr="00DB765A" w:rsidRDefault="00BB521D" w:rsidP="00BB521D">
      <w:pPr>
        <w:pStyle w:val="Akti"/>
      </w:pPr>
      <w:bookmarkStart w:id="0" w:name="_GoBack"/>
      <w:bookmarkEnd w:id="0"/>
      <w:r w:rsidRPr="00DB765A">
        <w:t>V E N D I M</w:t>
      </w:r>
    </w:p>
    <w:p w:rsidR="00BB521D" w:rsidRPr="00DB765A" w:rsidRDefault="00BB521D" w:rsidP="00BB521D">
      <w:pPr>
        <w:pStyle w:val="NumriData"/>
      </w:pPr>
      <w:r w:rsidRPr="00DB765A">
        <w:t>Nr.103, datë 27.2.1999</w:t>
      </w:r>
    </w:p>
    <w:p w:rsidR="00BB521D" w:rsidRPr="00DB765A" w:rsidRDefault="00BB521D" w:rsidP="00BB521D">
      <w:pPr>
        <w:pStyle w:val="Paragrafi"/>
      </w:pPr>
    </w:p>
    <w:p w:rsidR="00BB521D" w:rsidRPr="00DB765A" w:rsidRDefault="00BB521D" w:rsidP="00BB521D">
      <w:pPr>
        <w:pStyle w:val="Titulli"/>
      </w:pPr>
      <w:r w:rsidRPr="00DB765A">
        <w:t>Për krijimin e komitetit kombëtar për decentralizimin e pushtetit vendor dhe miratimin e projektplanit strategjik të decentralizimit</w:t>
      </w:r>
    </w:p>
    <w:p w:rsidR="00BB521D" w:rsidRPr="00DB765A" w:rsidRDefault="00BB521D" w:rsidP="00BB521D">
      <w:pPr>
        <w:pStyle w:val="Paragrafi"/>
      </w:pPr>
    </w:p>
    <w:p w:rsidR="00BB521D" w:rsidRPr="00DB765A" w:rsidRDefault="00BB521D" w:rsidP="00BB521D">
      <w:pPr>
        <w:pStyle w:val="BazLigjPropozues"/>
      </w:pPr>
      <w:r w:rsidRPr="00DB765A">
        <w:t>Në mbështetje të nenit 100 të Kushtetutës së Republikës të Shqipërisë, me propozimin e Ministrisë së Pushtetit Lokal, Këshilli i Ministrave</w:t>
      </w:r>
    </w:p>
    <w:p w:rsidR="00BB521D" w:rsidRPr="00DB765A" w:rsidRDefault="00BB521D" w:rsidP="00BB521D">
      <w:pPr>
        <w:pStyle w:val="Paragrafi"/>
      </w:pPr>
    </w:p>
    <w:p w:rsidR="00BB521D" w:rsidRPr="00DB765A" w:rsidRDefault="00BB521D" w:rsidP="00BB521D">
      <w:pPr>
        <w:pStyle w:val="VENDOSI"/>
      </w:pPr>
      <w:r w:rsidRPr="00DB765A">
        <w:t>V E N D O S I:</w:t>
      </w:r>
    </w:p>
    <w:p w:rsidR="00BB521D" w:rsidRPr="00DB765A" w:rsidRDefault="00BB521D" w:rsidP="00BB521D">
      <w:pPr>
        <w:pStyle w:val="Paragrafi"/>
      </w:pPr>
    </w:p>
    <w:p w:rsidR="00BB521D" w:rsidRPr="00DB765A" w:rsidRDefault="00BB521D" w:rsidP="00BB521D">
      <w:pPr>
        <w:pStyle w:val="Paragrafi"/>
      </w:pPr>
      <w:r w:rsidRPr="00DB765A">
        <w:t>1. Krijimin e Komitetit Kombëtar për Decentralizimin e Pushtetit Vendor. Ky Komitet ngarkohet të hartojë, të ndjekë dhe të zbatojë “Planin strategjik të decentralizimit dhe të modernizimit institucional të pushtetit vendor”.</w:t>
      </w:r>
    </w:p>
    <w:p w:rsidR="00BB521D" w:rsidRPr="00DB765A" w:rsidRDefault="00BB521D" w:rsidP="00BB521D">
      <w:pPr>
        <w:pStyle w:val="Paragrafi"/>
      </w:pPr>
      <w:r w:rsidRPr="00DB765A">
        <w:t>Komiteti Kombëtar për Decentralizimin e Pushtetit Vendor të ushtrojë funksionet e tij deri në fund të vitit 2000.</w:t>
      </w:r>
    </w:p>
    <w:p w:rsidR="00BB521D" w:rsidRPr="00DB765A" w:rsidRDefault="00BB521D" w:rsidP="00BB521D">
      <w:pPr>
        <w:pStyle w:val="Paragrafi"/>
      </w:pPr>
      <w:r w:rsidRPr="00DB765A">
        <w:t>Këshilli i Ministrave, nëse e gjykon të nevojshme, mund të vendosë ushtrimin e funksioneve të këtij Komiteti përtej afatit të parashikuar më sipër.</w:t>
      </w:r>
    </w:p>
    <w:p w:rsidR="00BB521D" w:rsidRPr="00DB765A" w:rsidRDefault="00BB521D" w:rsidP="00BB521D">
      <w:pPr>
        <w:pStyle w:val="Paragrafi"/>
      </w:pPr>
      <w:r w:rsidRPr="00DB765A">
        <w:t>2. Komiteti Kombëtar për Decentralizimin e Pushtetit Vendor drejtohet nga zëvendëskryeministri dhe Ministër i Koordinimit Qeveritar dhe ka në përbërje:</w:t>
      </w:r>
    </w:p>
    <w:p w:rsidR="00BB521D" w:rsidRPr="00DB765A" w:rsidRDefault="00BB521D" w:rsidP="00BB521D">
      <w:pPr>
        <w:pStyle w:val="Paragrafi"/>
      </w:pPr>
      <w:r w:rsidRPr="00DB765A">
        <w:t>1. Ministrin e Shtetit për Reformën Legjislative,</w:t>
      </w:r>
    </w:p>
    <w:p w:rsidR="00BB521D" w:rsidRPr="00DB765A" w:rsidRDefault="00BB521D" w:rsidP="00BB521D">
      <w:pPr>
        <w:pStyle w:val="Paragrafi"/>
      </w:pPr>
      <w:r w:rsidRPr="00DB765A">
        <w:t>2. Ministrin e Financave,</w:t>
      </w:r>
    </w:p>
    <w:p w:rsidR="00BB521D" w:rsidRPr="00DB765A" w:rsidRDefault="00BB521D" w:rsidP="00BB521D">
      <w:pPr>
        <w:pStyle w:val="Paragrafi"/>
      </w:pPr>
      <w:r w:rsidRPr="00DB765A">
        <w:t>3. Ministrin e Drejtësisë,</w:t>
      </w:r>
    </w:p>
    <w:p w:rsidR="00BB521D" w:rsidRPr="00DB765A" w:rsidRDefault="00BB521D" w:rsidP="00BB521D">
      <w:pPr>
        <w:pStyle w:val="Paragrafi"/>
      </w:pPr>
      <w:r w:rsidRPr="00DB765A">
        <w:t>4. Ministrin e Pushtetit Lokal,</w:t>
      </w:r>
    </w:p>
    <w:p w:rsidR="00BB521D" w:rsidRPr="00DB765A" w:rsidRDefault="00BB521D" w:rsidP="00BB521D">
      <w:pPr>
        <w:pStyle w:val="Paragrafi"/>
      </w:pPr>
      <w:r w:rsidRPr="00DB765A">
        <w:t>5. Drejtorin e Departamentit të Administratës Publike,</w:t>
      </w:r>
    </w:p>
    <w:p w:rsidR="00BB521D" w:rsidRPr="00DB765A" w:rsidRDefault="00BB521D" w:rsidP="00BB521D">
      <w:pPr>
        <w:pStyle w:val="Paragrafi"/>
      </w:pPr>
      <w:r w:rsidRPr="00DB765A">
        <w:t>6. kryetarët e shoqatave të të zgjedhurve vendorë.</w:t>
      </w:r>
    </w:p>
    <w:p w:rsidR="00BB521D" w:rsidRPr="00DB765A" w:rsidRDefault="00BB521D" w:rsidP="00BB521D">
      <w:pPr>
        <w:pStyle w:val="Paragrafi"/>
      </w:pPr>
      <w:r w:rsidRPr="00DB765A">
        <w:t>3. Komiteti Kombëtar për Decentralizimin e Pushtetit Vendor koordinon veprimtarinë në fushën e reformës së decentralizimit, si dhe të gjithë veprimtaritë dhe projektet e donatorëve të huaj, në mbështetje të këtij procesi.</w:t>
      </w:r>
    </w:p>
    <w:p w:rsidR="00BB521D" w:rsidRPr="00DB765A" w:rsidRDefault="00BB521D" w:rsidP="00BB521D">
      <w:pPr>
        <w:pStyle w:val="Paragrafi"/>
      </w:pPr>
      <w:r w:rsidRPr="00DB765A">
        <w:t>4. Në funksion të veprimtarisë së Komitetit Kombëtar për Decentralizmin e Pushtetit Vendor, pranë Ministrisë së Pushtetit Lokal funksionon grupi i ekspertëve, nën drejtimin e Zëvendësministrit të Pushtetit Lokal. Ky grup përgatit materialet, që shqyrtohen e miratohen nga Komiteti Kombëtar për Decentralizimin e Pushtetit Vendor dhe i raporton këtij Komiteti një herë në muaj.</w:t>
      </w:r>
    </w:p>
    <w:p w:rsidR="00BB521D" w:rsidRPr="00DB765A" w:rsidRDefault="00BB521D" w:rsidP="00BB521D">
      <w:pPr>
        <w:pStyle w:val="Paragrafi"/>
      </w:pPr>
      <w:r w:rsidRPr="00DB765A">
        <w:t>5. Përbërja e grupit të ekspertëve vendoset nga Komiteti Kombëtar për Decentralizimin e Pushtetit Vendor. Në varësi të fushave dhe të çështjeve që trajtohen, në grupin e ekspertëve të caktohen drejtues në nivel drejtor drejtorie dhe ekspertë nga ministritë, nga Departamenti i Administratës Publike pranë Këshillit të Ministrave, shoqatat e të zgjedhurve vendorë, institucionet shkencore, organizatat joqeveritare, si dhe ekspertë të huaj.</w:t>
      </w:r>
    </w:p>
    <w:p w:rsidR="00BB521D" w:rsidRPr="00DB765A" w:rsidRDefault="00BB521D" w:rsidP="00BB521D">
      <w:pPr>
        <w:pStyle w:val="Paragrafi"/>
      </w:pPr>
      <w:r w:rsidRPr="00DB765A">
        <w:t>6. Miratohet “Projektplani strategjik për decentralizimin e kompetencave dhe modernizimin institucional të pushtetit vendor”, i cili i bashkëlidhet këtij vendimi.</w:t>
      </w:r>
    </w:p>
    <w:p w:rsidR="00BB521D" w:rsidRPr="00DB765A" w:rsidRDefault="00BB521D" w:rsidP="00BB521D">
      <w:pPr>
        <w:pStyle w:val="Paragrafi"/>
      </w:pPr>
      <w:r w:rsidRPr="00DB765A">
        <w:t>7. Ngarkohen Zëvendëskryeministri dhe Ministër i Koordinimit Qeveritar dhe Ministria e Pushtetit Lokal për zbatimin e këtij vendimi.</w:t>
      </w:r>
    </w:p>
    <w:p w:rsidR="00BB521D" w:rsidRPr="00DB765A" w:rsidRDefault="00BB521D" w:rsidP="00BB521D">
      <w:pPr>
        <w:pStyle w:val="Paragrafi"/>
      </w:pPr>
      <w:r w:rsidRPr="00DB765A">
        <w:t>Ky vendim hyn në fuqi menjëherë.</w:t>
      </w:r>
    </w:p>
    <w:p w:rsidR="00BB521D" w:rsidRPr="00DB765A" w:rsidRDefault="00BB521D" w:rsidP="00BB521D">
      <w:pPr>
        <w:pStyle w:val="Paragrafi"/>
      </w:pPr>
    </w:p>
    <w:p w:rsidR="00BB521D" w:rsidRPr="00DB765A" w:rsidRDefault="00BB521D" w:rsidP="00BB521D">
      <w:pPr>
        <w:pStyle w:val="Autoriteti"/>
      </w:pPr>
      <w:r w:rsidRPr="00DB765A">
        <w:t>KRYEMINISTRI</w:t>
      </w:r>
    </w:p>
    <w:p w:rsidR="00BB521D" w:rsidRPr="00DB765A" w:rsidRDefault="00BB521D" w:rsidP="00BB521D">
      <w:pPr>
        <w:pStyle w:val="AutoritetiEmer"/>
      </w:pPr>
      <w:r w:rsidRPr="00DB765A">
        <w:t>Pandeli Majko</w:t>
      </w:r>
    </w:p>
    <w:p w:rsidR="00BB521D" w:rsidRPr="00DB765A" w:rsidRDefault="00BB521D" w:rsidP="00BB521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21D"/>
    <w:rsid w:val="00BB5AB5"/>
    <w:rsid w:val="00BC6B73"/>
    <w:rsid w:val="00C22BA7"/>
    <w:rsid w:val="00C36B40"/>
    <w:rsid w:val="00C40649"/>
    <w:rsid w:val="00C7710C"/>
    <w:rsid w:val="00D1319A"/>
    <w:rsid w:val="00D92AC6"/>
    <w:rsid w:val="00DB1BB2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36844C-F8D8-4D52-875C-CFE31E01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