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810" w:rsidRPr="00A8119E" w:rsidRDefault="00824810" w:rsidP="00824810">
      <w:pPr>
        <w:pStyle w:val="Akti"/>
      </w:pPr>
      <w:bookmarkStart w:id="0" w:name="_GoBack"/>
      <w:bookmarkEnd w:id="0"/>
      <w:r w:rsidRPr="00A8119E">
        <w:t xml:space="preserve">Vendim </w:t>
      </w:r>
    </w:p>
    <w:p w:rsidR="00824810" w:rsidRDefault="00824810" w:rsidP="00824810">
      <w:pPr>
        <w:pStyle w:val="NumriData"/>
        <w:rPr>
          <w:szCs w:val="22"/>
        </w:rPr>
      </w:pPr>
      <w:r w:rsidRPr="00A8119E">
        <w:rPr>
          <w:szCs w:val="22"/>
        </w:rPr>
        <w:t xml:space="preserve">Nr. </w:t>
      </w:r>
      <w:r>
        <w:rPr>
          <w:szCs w:val="22"/>
        </w:rPr>
        <w:t>178</w:t>
      </w:r>
      <w:r w:rsidRPr="00A8119E">
        <w:rPr>
          <w:szCs w:val="22"/>
        </w:rPr>
        <w:t xml:space="preserve">, datë </w:t>
      </w:r>
      <w:r>
        <w:rPr>
          <w:szCs w:val="22"/>
        </w:rPr>
        <w:t>19.4</w:t>
      </w:r>
      <w:r w:rsidRPr="00A8119E">
        <w:rPr>
          <w:szCs w:val="22"/>
        </w:rPr>
        <w:t>.1997</w:t>
      </w:r>
    </w:p>
    <w:p w:rsidR="00824810" w:rsidRDefault="00824810" w:rsidP="00824810">
      <w:pPr>
        <w:pStyle w:val="Paragrafi"/>
        <w:rPr>
          <w:szCs w:val="22"/>
        </w:rPr>
      </w:pPr>
    </w:p>
    <w:p w:rsidR="00824810" w:rsidRDefault="00824810" w:rsidP="00824810">
      <w:pPr>
        <w:pStyle w:val="Titulli"/>
      </w:pPr>
      <w:r>
        <w:t>Për shpenzimet e kthimit në atdhe të trupit të mjekut zamir shazi</w:t>
      </w:r>
    </w:p>
    <w:p w:rsidR="00824810" w:rsidRDefault="00824810" w:rsidP="00824810">
      <w:pPr>
        <w:pStyle w:val="Paragrafi"/>
        <w:rPr>
          <w:szCs w:val="22"/>
        </w:rPr>
      </w:pPr>
    </w:p>
    <w:p w:rsidR="00824810" w:rsidRDefault="00824810" w:rsidP="00824810">
      <w:pPr>
        <w:pStyle w:val="BazLigjPropozues"/>
      </w:pPr>
      <w:r>
        <w:t>Me propozimin e Ministrisë së Shëndetësisë dhe të Ambientit, Këshilli i Ministrave</w:t>
      </w:r>
    </w:p>
    <w:p w:rsidR="00824810" w:rsidRDefault="00824810" w:rsidP="00824810">
      <w:pPr>
        <w:pStyle w:val="Paragrafi"/>
        <w:rPr>
          <w:szCs w:val="22"/>
        </w:rPr>
      </w:pPr>
    </w:p>
    <w:p w:rsidR="00824810" w:rsidRDefault="00824810" w:rsidP="00824810">
      <w:pPr>
        <w:pStyle w:val="VENDOSI"/>
      </w:pPr>
      <w:r>
        <w:t>Vendosi:</w:t>
      </w:r>
    </w:p>
    <w:p w:rsidR="00824810" w:rsidRDefault="00824810" w:rsidP="00824810">
      <w:pPr>
        <w:pStyle w:val="Paragrafi"/>
        <w:rPr>
          <w:szCs w:val="22"/>
        </w:rPr>
      </w:pPr>
    </w:p>
    <w:p w:rsidR="00824810" w:rsidRDefault="00824810" w:rsidP="00824810">
      <w:pPr>
        <w:pStyle w:val="Paragrafi"/>
        <w:rPr>
          <w:szCs w:val="22"/>
        </w:rPr>
      </w:pPr>
      <w:r>
        <w:rPr>
          <w:szCs w:val="22"/>
        </w:rPr>
        <w:t>1. Shpenzimet për kthimin në atdhe të trupit të mjekut kirug Zamir Shazi përballohen nga Buxheti i Shtetit i miratuar për Ministrinë e Shëndetësisë dhe të Ambientit.</w:t>
      </w:r>
    </w:p>
    <w:p w:rsidR="00824810" w:rsidRDefault="00824810" w:rsidP="00824810">
      <w:pPr>
        <w:pStyle w:val="Paragrafi"/>
        <w:rPr>
          <w:szCs w:val="22"/>
        </w:rPr>
      </w:pPr>
      <w:r>
        <w:rPr>
          <w:szCs w:val="22"/>
        </w:rPr>
        <w:t>2. Për zbatimin e këtij vendimi ngarkohet Ministria e Shëndetësisë dhe e Ambientit, si dhe Ministria e Punëve të Jashtme.</w:t>
      </w:r>
    </w:p>
    <w:p w:rsidR="00824810" w:rsidRDefault="00824810" w:rsidP="00824810">
      <w:pPr>
        <w:pStyle w:val="Paragrafi"/>
        <w:rPr>
          <w:szCs w:val="22"/>
        </w:rPr>
      </w:pPr>
    </w:p>
    <w:p w:rsidR="00824810" w:rsidRPr="00A8119E" w:rsidRDefault="00824810" w:rsidP="00824810">
      <w:pPr>
        <w:pStyle w:val="Paragrafi"/>
        <w:rPr>
          <w:szCs w:val="22"/>
        </w:rPr>
      </w:pPr>
      <w:r w:rsidRPr="00A8119E">
        <w:rPr>
          <w:szCs w:val="22"/>
        </w:rPr>
        <w:t>Ky vendim hyn në fuqi menjëherë.</w:t>
      </w:r>
    </w:p>
    <w:p w:rsidR="00824810" w:rsidRDefault="00824810" w:rsidP="00824810">
      <w:pPr>
        <w:pStyle w:val="Paragrafi"/>
        <w:rPr>
          <w:szCs w:val="22"/>
        </w:rPr>
      </w:pPr>
    </w:p>
    <w:p w:rsidR="00824810" w:rsidRPr="00A8119E" w:rsidRDefault="00824810" w:rsidP="00824810">
      <w:pPr>
        <w:pStyle w:val="Autoriteti"/>
      </w:pPr>
      <w:r w:rsidRPr="00A8119E">
        <w:t>KRYETARI I KËSHILLIT TË MINISTRAVE</w:t>
      </w:r>
    </w:p>
    <w:p w:rsidR="00824810" w:rsidRPr="00A8119E" w:rsidRDefault="00824810" w:rsidP="00824810">
      <w:pPr>
        <w:pStyle w:val="AutoritetiEmer"/>
      </w:pPr>
      <w:r>
        <w:t>Bashkim Fino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232A0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24810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79D314C-036C-482A-9F70-259D80D8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TitulliChar">
    <w:name w:val="Titulli Char"/>
    <w:basedOn w:val="DefaultParagraphFont"/>
    <w:link w:val="Titulli"/>
    <w:rsid w:val="0082481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2019-03-22T16:05:00Z</dcterms:created>
  <dcterms:modified xsi:type="dcterms:W3CDTF">2019-03-22T16:05:00Z</dcterms:modified>
</cp:coreProperties>
</file>