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C94" w:rsidRDefault="00833C94" w:rsidP="00833C94">
      <w:pPr>
        <w:pStyle w:val="Akti"/>
      </w:pPr>
      <w:bookmarkStart w:id="0" w:name="_GoBack"/>
      <w:bookmarkEnd w:id="0"/>
      <w:r>
        <w:t>Vendim</w:t>
      </w:r>
    </w:p>
    <w:p w:rsidR="00833C94" w:rsidRDefault="00833C94" w:rsidP="00833C94">
      <w:pPr>
        <w:pStyle w:val="NumriData"/>
      </w:pPr>
      <w:r>
        <w:t>Nr.200, datë 22.4.1999</w:t>
      </w:r>
    </w:p>
    <w:p w:rsidR="00833C94" w:rsidRDefault="00833C94" w:rsidP="00833C94">
      <w:pPr>
        <w:pStyle w:val="Paragrafi"/>
      </w:pPr>
    </w:p>
    <w:p w:rsidR="00833C94" w:rsidRDefault="00833C94" w:rsidP="00833C94">
      <w:pPr>
        <w:pStyle w:val="Titulli"/>
      </w:pPr>
      <w:r>
        <w:t>Për disa ndryshime në Pagat e punonjësve të policisë pyjore dhe policisë së ndërtimit</w:t>
      </w:r>
    </w:p>
    <w:p w:rsidR="00833C94" w:rsidRDefault="00833C94" w:rsidP="00833C94">
      <w:pPr>
        <w:pStyle w:val="Paragrafi"/>
      </w:pPr>
    </w:p>
    <w:p w:rsidR="00833C94" w:rsidRDefault="00833C94" w:rsidP="00833C94">
      <w:pPr>
        <w:pStyle w:val="BazLigjPropozues"/>
      </w:pPr>
      <w:r>
        <w:t>Në mbështetje të nenit 100 të Kushtetutës të Republikës së Shqipërisë, me propozimin e Ministrisë së Punës dhe t</w:t>
      </w:r>
      <w:r>
        <w:rPr>
          <w:rFonts w:ascii="Sylfaen" w:hAnsi="Sylfaen" w:cs="Sylfaen"/>
        </w:rPr>
        <w:t xml:space="preserve">ë </w:t>
      </w:r>
      <w:r>
        <w:t>Çështjeve Sociale, Këshilli i Ministrave</w:t>
      </w:r>
    </w:p>
    <w:p w:rsidR="00833C94" w:rsidRDefault="00833C94" w:rsidP="00833C94">
      <w:pPr>
        <w:pStyle w:val="Paragrafi"/>
      </w:pPr>
    </w:p>
    <w:p w:rsidR="00833C94" w:rsidRDefault="00833C94" w:rsidP="00833C94">
      <w:pPr>
        <w:pStyle w:val="VENDOSI"/>
      </w:pPr>
      <w:r>
        <w:t>Vendosi:</w:t>
      </w:r>
    </w:p>
    <w:p w:rsidR="00833C94" w:rsidRDefault="00833C94" w:rsidP="00833C94">
      <w:pPr>
        <w:pStyle w:val="Paragrafi"/>
      </w:pPr>
    </w:p>
    <w:p w:rsidR="00833C94" w:rsidRDefault="00833C94" w:rsidP="00833C94">
      <w:pPr>
        <w:pStyle w:val="Paragrafi"/>
      </w:pPr>
      <w:r>
        <w:t>1. Në vendimin e Këshillit të Ministrave nr.185, datë 16.4.1993 “Për pagat dhe shtesat mbi pagë të ushtarakëve të shërbimit pyjor”, bëhen këto ndryshime:</w:t>
      </w:r>
    </w:p>
    <w:p w:rsidR="00833C94" w:rsidRDefault="00833C94" w:rsidP="00833C94">
      <w:pPr>
        <w:pStyle w:val="Paragrafi"/>
      </w:pPr>
      <w:r>
        <w:t>a) Në pikën 1, paga mujore për funksionet e mëposhtme bëhet:</w:t>
      </w:r>
    </w:p>
    <w:p w:rsidR="00833C94" w:rsidRDefault="00833C94" w:rsidP="00833C94">
      <w:pPr>
        <w:pStyle w:val="Paragrafi"/>
      </w:pPr>
    </w:p>
    <w:p w:rsidR="00833C94" w:rsidRDefault="00833C94" w:rsidP="00833C94">
      <w:pPr>
        <w:pStyle w:val="Paragrafi"/>
      </w:pPr>
      <w:r>
        <w:t>Drejtor</w:t>
      </w:r>
      <w:r>
        <w:tab/>
      </w:r>
      <w:r>
        <w:tab/>
      </w:r>
      <w:r>
        <w:tab/>
        <w:t>51 600 lekë</w:t>
      </w:r>
    </w:p>
    <w:p w:rsidR="00833C94" w:rsidRDefault="00833C94" w:rsidP="00833C94">
      <w:pPr>
        <w:pStyle w:val="Paragrafi"/>
      </w:pPr>
      <w:r>
        <w:t>Zëvendësdrejtor</w:t>
      </w:r>
      <w:r>
        <w:tab/>
        <w:t>36 850 lekë</w:t>
      </w:r>
    </w:p>
    <w:p w:rsidR="00833C94" w:rsidRDefault="00833C94" w:rsidP="00833C94">
      <w:pPr>
        <w:pStyle w:val="Paragrafi"/>
      </w:pPr>
    </w:p>
    <w:p w:rsidR="00833C94" w:rsidRDefault="00833C94" w:rsidP="00833C94">
      <w:pPr>
        <w:pStyle w:val="Paragrafi"/>
      </w:pPr>
      <w:r>
        <w:t>b) Në pikën 2, niveli më i ulët i pagës bëhet 6380 lekë në muaj, kurse niveli më i lartë (drejtor drejtorie) bëhet 16 400 lekë në muaj.</w:t>
      </w:r>
    </w:p>
    <w:p w:rsidR="00833C94" w:rsidRDefault="00833C94" w:rsidP="00833C94">
      <w:pPr>
        <w:pStyle w:val="Paragrafi"/>
      </w:pPr>
      <w:r>
        <w:t>2. Në vendimin e Këshillit të Ministrave nr.238, datë 16.4.1996 “Për organizimin dhe strukturën e Policisë së Ndërtimit” bëhen këto ndryshime:</w:t>
      </w:r>
    </w:p>
    <w:p w:rsidR="00833C94" w:rsidRDefault="00833C94" w:rsidP="00833C94">
      <w:pPr>
        <w:pStyle w:val="Paragrafi"/>
      </w:pPr>
      <w:r>
        <w:t>a) Në pikën 1, paga mujore për funksionet e mëposhtme bëhet:</w:t>
      </w:r>
    </w:p>
    <w:p w:rsidR="00833C94" w:rsidRDefault="00833C94" w:rsidP="00833C94">
      <w:pPr>
        <w:pStyle w:val="Paragrafi"/>
      </w:pPr>
    </w:p>
    <w:p w:rsidR="00833C94" w:rsidRDefault="00833C94" w:rsidP="00833C94">
      <w:pPr>
        <w:pStyle w:val="Paragrafi"/>
      </w:pPr>
      <w:r>
        <w:t xml:space="preserve">Drejtor </w:t>
      </w:r>
      <w:r>
        <w:tab/>
      </w:r>
      <w:r>
        <w:tab/>
      </w:r>
      <w:r>
        <w:tab/>
        <w:t>51 600 lekë</w:t>
      </w:r>
    </w:p>
    <w:p w:rsidR="00833C94" w:rsidRDefault="00833C94" w:rsidP="00833C94">
      <w:pPr>
        <w:pStyle w:val="Paragrafi"/>
      </w:pPr>
      <w:r>
        <w:t>Zëvendësdrejtor</w:t>
      </w:r>
      <w:r>
        <w:tab/>
        <w:t>36 850 lekë</w:t>
      </w:r>
    </w:p>
    <w:p w:rsidR="00833C94" w:rsidRDefault="00833C94" w:rsidP="00833C94">
      <w:pPr>
        <w:pStyle w:val="Paragrafi"/>
      </w:pPr>
    </w:p>
    <w:p w:rsidR="00833C94" w:rsidRDefault="00833C94" w:rsidP="00833C94">
      <w:pPr>
        <w:pStyle w:val="Paragrafi"/>
      </w:pPr>
      <w:r>
        <w:t>b) Në pikën 2, niveli më i ulët i pagës bëhet 6380 lekë në muaj, kurse niveli më i lartë (kryetar dege ) bëhet 16 400 lekë në muaj.</w:t>
      </w:r>
    </w:p>
    <w:p w:rsidR="00833C94" w:rsidRDefault="00833C94" w:rsidP="00833C94">
      <w:pPr>
        <w:pStyle w:val="Paragrafi"/>
      </w:pPr>
      <w:r>
        <w:t xml:space="preserve">3. Efektet financiare që rrjedhin nga zbatimi i këtij vendimi, përballohen nga fondet e </w:t>
      </w:r>
      <w:smartTag w:uri="urn:schemas-microsoft-com:office:smarttags" w:element="PersonName">
        <w:r>
          <w:t>mira</w:t>
        </w:r>
      </w:smartTag>
      <w:r>
        <w:t>tuara nga Buxheti i Shtetit për vitin 1999.</w:t>
      </w:r>
    </w:p>
    <w:p w:rsidR="00833C94" w:rsidRDefault="00833C94" w:rsidP="00833C94">
      <w:pPr>
        <w:pStyle w:val="Paragrafi"/>
      </w:pPr>
      <w:r>
        <w:t>4. Ky vendim i shtrin efektet e tij financiare nga data 1.5.1999.</w:t>
      </w:r>
    </w:p>
    <w:p w:rsidR="00833C94" w:rsidRDefault="00833C94" w:rsidP="00833C94">
      <w:pPr>
        <w:pStyle w:val="Paragrafi"/>
      </w:pPr>
      <w:r>
        <w:t>Ky vendim hyn në fuqi menjëherë.</w:t>
      </w:r>
    </w:p>
    <w:p w:rsidR="00833C94" w:rsidRDefault="00833C94" w:rsidP="00833C94">
      <w:pPr>
        <w:pStyle w:val="Paragrafi"/>
      </w:pPr>
    </w:p>
    <w:p w:rsidR="00833C94" w:rsidRDefault="00833C94" w:rsidP="00833C94">
      <w:pPr>
        <w:pStyle w:val="Autoriteti"/>
      </w:pPr>
      <w:r>
        <w:t>Kryeministri</w:t>
      </w:r>
    </w:p>
    <w:p w:rsidR="00833C94" w:rsidRDefault="00833C94" w:rsidP="00833C94">
      <w:pPr>
        <w:pStyle w:val="AutoritetiEmer"/>
      </w:pPr>
      <w:r>
        <w:t>Pandeli Majko</w:t>
      </w:r>
    </w:p>
    <w:p w:rsidR="00833C94" w:rsidRDefault="00833C94" w:rsidP="00833C94">
      <w:pPr>
        <w:pStyle w:val="Akti"/>
      </w:pPr>
    </w:p>
    <w:p w:rsidR="00833C94" w:rsidRDefault="00833C94" w:rsidP="00833C94">
      <w:pPr>
        <w:pStyle w:val="Akt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33C94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35D05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Jonida Resulaj</cp:lastModifiedBy>
  <cp:revision>2</cp:revision>
  <dcterms:created xsi:type="dcterms:W3CDTF">2019-05-28T11:38:00Z</dcterms:created>
  <dcterms:modified xsi:type="dcterms:W3CDTF">2019-05-28T11:38:00Z</dcterms:modified>
</cp:coreProperties>
</file>