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4D8" w:rsidRPr="005F095E" w:rsidRDefault="008704D8" w:rsidP="008704D8">
      <w:pPr>
        <w:pStyle w:val="Akti"/>
      </w:pPr>
      <w:bookmarkStart w:id="0" w:name="_GoBack"/>
      <w:bookmarkEnd w:id="0"/>
      <w:r w:rsidRPr="005F095E">
        <w:t>V E N D I M</w:t>
      </w:r>
    </w:p>
    <w:p w:rsidR="008704D8" w:rsidRPr="005F095E" w:rsidRDefault="008704D8" w:rsidP="008704D8">
      <w:pPr>
        <w:pStyle w:val="NumriData"/>
      </w:pPr>
      <w:r w:rsidRPr="005F095E">
        <w:t>Nr. 305, datë 1.7.1999</w:t>
      </w:r>
    </w:p>
    <w:p w:rsidR="008704D8" w:rsidRPr="005F095E" w:rsidRDefault="008704D8" w:rsidP="008704D8">
      <w:pPr>
        <w:pStyle w:val="Paragrafi"/>
      </w:pPr>
    </w:p>
    <w:p w:rsidR="008704D8" w:rsidRPr="005F095E" w:rsidRDefault="008704D8" w:rsidP="008704D8">
      <w:pPr>
        <w:pStyle w:val="Titulli"/>
      </w:pPr>
      <w:r w:rsidRPr="005F095E">
        <w:t>PËR MARRËDHËNIET NDËRMJET MINISTRISË SË PUNËVE TË JASHTME DHE DREJTORIVE TË MARRËDHËNIEVE ME JASHTË PRANË DIKASTEREVE</w:t>
      </w:r>
    </w:p>
    <w:p w:rsidR="008704D8" w:rsidRPr="005F095E" w:rsidRDefault="008704D8" w:rsidP="008704D8">
      <w:pPr>
        <w:pStyle w:val="Paragrafi"/>
      </w:pPr>
    </w:p>
    <w:p w:rsidR="008704D8" w:rsidRPr="005F095E" w:rsidRDefault="008704D8" w:rsidP="008704D8">
      <w:pPr>
        <w:pStyle w:val="BazLigjPropozues"/>
      </w:pPr>
      <w:r w:rsidRPr="005F095E">
        <w:t>Në mbështetje të nenit 100 të Kushtetutës së Republikës së Shqipërisë dhe të nenit 3 ligjit nr. 8370, datë 9.7.1998 “ Për shërbimin e jashtëm të Republikës së Shqipërisë”, me propozimin e Ministrisë së Punëve të Jashtme, Këshilli i Ministrave</w:t>
      </w:r>
    </w:p>
    <w:p w:rsidR="008704D8" w:rsidRPr="005F095E" w:rsidRDefault="008704D8" w:rsidP="008704D8">
      <w:pPr>
        <w:pStyle w:val="Paragrafi"/>
      </w:pPr>
    </w:p>
    <w:p w:rsidR="008704D8" w:rsidRPr="005F095E" w:rsidRDefault="008704D8" w:rsidP="008704D8">
      <w:pPr>
        <w:pStyle w:val="VENDOSI"/>
      </w:pPr>
      <w:r w:rsidRPr="005F095E">
        <w:t>V E N D O S I:</w:t>
      </w:r>
    </w:p>
    <w:p w:rsidR="008704D8" w:rsidRPr="005F095E" w:rsidRDefault="008704D8" w:rsidP="008704D8">
      <w:pPr>
        <w:pStyle w:val="Paragrafi"/>
      </w:pPr>
    </w:p>
    <w:p w:rsidR="008704D8" w:rsidRPr="005F095E" w:rsidRDefault="008704D8" w:rsidP="008704D8">
      <w:pPr>
        <w:pStyle w:val="Paragrafi"/>
      </w:pPr>
      <w:r w:rsidRPr="005F095E">
        <w:t>1. Drejtoritë e marrëdhënieve me jashtë pranë dikastereve e ushtrojnë veprimtarinë e tyre në lidhje e në bashkëpunim të ngushtë me Ministrinë e Punëve të Jashtme.</w:t>
      </w:r>
    </w:p>
    <w:p w:rsidR="008704D8" w:rsidRPr="005F095E" w:rsidRDefault="008704D8" w:rsidP="008704D8">
      <w:pPr>
        <w:pStyle w:val="Paragrafi"/>
      </w:pPr>
      <w:r w:rsidRPr="005F095E">
        <w:t>2. Drejtoritë e marrëdhënieve me jashtë pranë dikastereve kanë për detyrë:</w:t>
      </w:r>
    </w:p>
    <w:p w:rsidR="008704D8" w:rsidRPr="005F095E" w:rsidRDefault="008704D8" w:rsidP="008704D8">
      <w:pPr>
        <w:pStyle w:val="Paragrafi"/>
      </w:pPr>
      <w:r w:rsidRPr="005F095E">
        <w:t>- të informojnë menjëherë Ministrinë e Punëve të Jashtme për të gjitha problemet, me karakter politik dhe ekonomik, që dalin gjatë takimeve të drejtuesve të dikasterit me përfaqësues të trupit diplomatik të akredituar në Republikën e Shqipërisë, apo nga letrat e mesazhet, që autoritetet e huaja i dërgojnë titullarit të dikasterit;</w:t>
      </w:r>
    </w:p>
    <w:p w:rsidR="008704D8" w:rsidRPr="005F095E" w:rsidRDefault="008704D8" w:rsidP="008704D8">
      <w:pPr>
        <w:pStyle w:val="Paragrafi"/>
      </w:pPr>
      <w:r w:rsidRPr="005F095E">
        <w:t>- në bashkëpunim me Ministrinë e Punëve të Jashtme, të organizojë takimet e titullarit të dikasterit me homologët e tij brenda dhe jashtë vendit;</w:t>
      </w:r>
    </w:p>
    <w:p w:rsidR="008704D8" w:rsidRPr="005F095E" w:rsidRDefault="008704D8" w:rsidP="008704D8">
      <w:pPr>
        <w:pStyle w:val="Paragrafi"/>
      </w:pPr>
      <w:r w:rsidRPr="005F095E">
        <w:t>- të organizojë protokollin e takimeve të titullarit me delegacione të huaja apo me përfaqësues të trupit diplomatik, të akredituar në vendin tonë;</w:t>
      </w:r>
    </w:p>
    <w:p w:rsidR="008704D8" w:rsidRPr="005F095E" w:rsidRDefault="008704D8" w:rsidP="008704D8">
      <w:pPr>
        <w:pStyle w:val="Paragrafi"/>
      </w:pPr>
      <w:r w:rsidRPr="005F095E">
        <w:t>- të informojë në çdo tre muaj për planin e vizitave të delegacioneve, të kryesuara nga titullari apo nga zyrtarë të lartë të dikasterit, si dhe të delegacioneve homologe, të huaja, që do të vizitojnë vendin;</w:t>
      </w:r>
    </w:p>
    <w:p w:rsidR="008704D8" w:rsidRPr="005F095E" w:rsidRDefault="008704D8" w:rsidP="008704D8">
      <w:pPr>
        <w:pStyle w:val="Paragrafi"/>
      </w:pPr>
      <w:r w:rsidRPr="005F095E">
        <w:t>- të dërgojë çdo 3 muaj, në Ministrinë e Punëve të Jashtme, një raport të hollësishëm për të gjitha veprimtaritë me jashtë të dikasterit, duke përfshirë edhe ecurinë e marrëveshjeve dypalëshe dhe shumëpalëshe;</w:t>
      </w:r>
    </w:p>
    <w:p w:rsidR="008704D8" w:rsidRPr="005F095E" w:rsidRDefault="008704D8" w:rsidP="008704D8">
      <w:pPr>
        <w:pStyle w:val="Paragrafi"/>
      </w:pPr>
      <w:r w:rsidRPr="005F095E">
        <w:t>- të realizojë procedurat e brendshme dhe të marrë pjesë në përgatitjen e marrëveshjeve, protokolleve dhe të programeve dypalëshe, që nënshkruhen nga titullari;</w:t>
      </w:r>
    </w:p>
    <w:p w:rsidR="008704D8" w:rsidRPr="005F095E" w:rsidRDefault="008704D8" w:rsidP="008704D8">
      <w:pPr>
        <w:pStyle w:val="Paragrafi"/>
      </w:pPr>
      <w:r w:rsidRPr="005F095E">
        <w:t>- të kontaktojë rregullisht me drejtorinë e protokollit të shtetit, për të marrë miratimin për ftesat që i vijnë titullarit, për pjesëmarrjen në pritjet, me rastin e festave kombëtare, të organizuara nga përfaqësitë e huaja, të akredituara në Republikën e Shqipërisë;</w:t>
      </w:r>
    </w:p>
    <w:p w:rsidR="008704D8" w:rsidRPr="005F095E" w:rsidRDefault="008704D8" w:rsidP="008704D8">
      <w:pPr>
        <w:pStyle w:val="Paragrafi"/>
      </w:pPr>
      <w:r w:rsidRPr="005F095E">
        <w:t>- të mbajë letërkëmbim me përfaqësitë e Republikës së Shqipërisë jashtë vendit, duke vënë në dijeni Ministrinë e Punëve të Jashtme.</w:t>
      </w:r>
    </w:p>
    <w:p w:rsidR="008704D8" w:rsidRPr="005F095E" w:rsidRDefault="008704D8" w:rsidP="008704D8">
      <w:pPr>
        <w:pStyle w:val="Paragrafi"/>
      </w:pPr>
      <w:r w:rsidRPr="005F095E">
        <w:t>3. Ministria e Punëve të Jashtme ka për detyrë:</w:t>
      </w:r>
    </w:p>
    <w:p w:rsidR="008704D8" w:rsidRPr="005F095E" w:rsidRDefault="008704D8" w:rsidP="008704D8">
      <w:pPr>
        <w:pStyle w:val="Paragrafi"/>
      </w:pPr>
      <w:r w:rsidRPr="005F095E">
        <w:t>- të ndihmojë, me materiale politike dhe ekonomike, përgatitjen e vizitave dhe të takimeve të planifikuara të titullarëve të dikastereve;</w:t>
      </w:r>
    </w:p>
    <w:p w:rsidR="008704D8" w:rsidRPr="005F095E" w:rsidRDefault="008704D8" w:rsidP="008704D8">
      <w:pPr>
        <w:pStyle w:val="Paragrafi"/>
      </w:pPr>
      <w:r w:rsidRPr="005F095E">
        <w:t>- të ndihmojë, në aspektin protokollar, organizimin e vizitave në nivelin e titullarit të dikasterit;</w:t>
      </w:r>
    </w:p>
    <w:p w:rsidR="008704D8" w:rsidRPr="005F095E" w:rsidRDefault="008704D8" w:rsidP="008704D8">
      <w:pPr>
        <w:pStyle w:val="Paragrafi"/>
      </w:pPr>
      <w:r w:rsidRPr="005F095E">
        <w:t>- të japë këshillat e nevojshme për lidhjen e traktateve dhe të marrëveshjeve ndërkombëtare;</w:t>
      </w:r>
    </w:p>
    <w:p w:rsidR="008704D8" w:rsidRPr="005F095E" w:rsidRDefault="008704D8" w:rsidP="008704D8">
      <w:pPr>
        <w:pStyle w:val="Paragrafi"/>
      </w:pPr>
      <w:r w:rsidRPr="005F095E">
        <w:t>- të transmetojë, pranë përfaqësive diplomatike apo konsullore të Republikës së Shqipërisë, kërkesat që vijnë nga dikasteret e ndryshme e që ajo i gjykon të arsyeshme.</w:t>
      </w:r>
    </w:p>
    <w:p w:rsidR="008704D8" w:rsidRPr="005F095E" w:rsidRDefault="008704D8" w:rsidP="008704D8">
      <w:pPr>
        <w:pStyle w:val="Paragrafi"/>
      </w:pPr>
      <w:r w:rsidRPr="005F095E">
        <w:t>4. Drejtuesit e drejtorive të marrëdhënieve me jashtë i propozohen organit të emërtesës nga titullari i dikasterit përkatës dhe nga Ministri i Punëve të Jashtme.</w:t>
      </w:r>
    </w:p>
    <w:p w:rsidR="008704D8" w:rsidRPr="005F095E" w:rsidRDefault="008704D8" w:rsidP="008704D8">
      <w:pPr>
        <w:pStyle w:val="Paragrafi"/>
      </w:pPr>
      <w:r w:rsidRPr="005F095E">
        <w:t>Ky vendim hyn në fuqi menjëherë.</w:t>
      </w:r>
    </w:p>
    <w:p w:rsidR="008704D8" w:rsidRDefault="008704D8" w:rsidP="008704D8">
      <w:pPr>
        <w:pStyle w:val="Autoriteti"/>
      </w:pPr>
    </w:p>
    <w:p w:rsidR="008704D8" w:rsidRPr="005F095E" w:rsidRDefault="008704D8" w:rsidP="008704D8">
      <w:pPr>
        <w:pStyle w:val="Autoriteti"/>
      </w:pPr>
      <w:r w:rsidRPr="005F095E">
        <w:t>KRYEMINISTRI</w:t>
      </w:r>
    </w:p>
    <w:p w:rsidR="008704D8" w:rsidRPr="005F095E" w:rsidRDefault="008704D8" w:rsidP="008704D8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2FEE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04D8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3CF0C5-F5D2-4F34-80C4-A1BA60A0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