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0CF" w:rsidRPr="005F095E" w:rsidRDefault="00EA10CF" w:rsidP="00EA10CF">
      <w:pPr>
        <w:pStyle w:val="Paragrafi"/>
      </w:pPr>
      <w:bookmarkStart w:id="0" w:name="_GoBack"/>
      <w:bookmarkEnd w:id="0"/>
    </w:p>
    <w:p w:rsidR="00EA10CF" w:rsidRPr="005F095E" w:rsidRDefault="00EA10CF" w:rsidP="00EA10CF">
      <w:pPr>
        <w:pStyle w:val="Akti"/>
      </w:pPr>
      <w:r w:rsidRPr="005F095E">
        <w:t>V E N D I M</w:t>
      </w:r>
    </w:p>
    <w:p w:rsidR="00EA10CF" w:rsidRPr="005F095E" w:rsidRDefault="00EA10CF" w:rsidP="00EA10CF">
      <w:pPr>
        <w:pStyle w:val="NumriData"/>
      </w:pPr>
      <w:r w:rsidRPr="005F095E">
        <w:t>Nr. 438, datë 15.9.1999</w:t>
      </w:r>
    </w:p>
    <w:p w:rsidR="00EA10CF" w:rsidRPr="005F095E" w:rsidRDefault="00EA10CF" w:rsidP="00EA10CF">
      <w:pPr>
        <w:pStyle w:val="Paragrafi"/>
      </w:pPr>
    </w:p>
    <w:p w:rsidR="00EA10CF" w:rsidRPr="005F095E" w:rsidRDefault="00EA10CF" w:rsidP="00EA10CF">
      <w:pPr>
        <w:pStyle w:val="Titulli"/>
      </w:pPr>
      <w:r w:rsidRPr="005F095E">
        <w:t>PËR RRITJEN E ÇMIMEVE TË SHITJES ME PAKICË TË TEKSTEVE TË</w:t>
      </w:r>
    </w:p>
    <w:p w:rsidR="00EA10CF" w:rsidRPr="005F095E" w:rsidRDefault="00EA10CF" w:rsidP="00EA10CF">
      <w:pPr>
        <w:pStyle w:val="Titulli"/>
      </w:pPr>
      <w:r w:rsidRPr="005F095E">
        <w:t>ARSIMIT SHKOLLOR, PARAUNIVERSITAR</w:t>
      </w:r>
    </w:p>
    <w:p w:rsidR="00EA10CF" w:rsidRPr="005F095E" w:rsidRDefault="00EA10CF" w:rsidP="00EA10CF">
      <w:pPr>
        <w:pStyle w:val="Paragrafi"/>
      </w:pPr>
      <w:r w:rsidRPr="005F095E">
        <w:t xml:space="preserve"> </w:t>
      </w:r>
    </w:p>
    <w:p w:rsidR="00EA10CF" w:rsidRPr="005F095E" w:rsidRDefault="00EA10CF" w:rsidP="00EA10CF">
      <w:pPr>
        <w:pStyle w:val="BazLigjPropozues"/>
      </w:pPr>
      <w:r w:rsidRPr="005F095E">
        <w:t>Në mbështetje të nenit 100 të Kushtetutës dhe të ligjit nr. 7851, datë 7.7.1992 “Për çmimet dhe tarifat” , me propozimin e Ministrisë së Arsimit dhe Shkencës dhe të Ministrisë së Financave, Këshilli i Ministrave</w:t>
      </w:r>
    </w:p>
    <w:p w:rsidR="00EA10CF" w:rsidRPr="005F095E" w:rsidRDefault="00EA10CF" w:rsidP="00EA10CF">
      <w:pPr>
        <w:pStyle w:val="Paragrafi"/>
      </w:pPr>
    </w:p>
    <w:p w:rsidR="00EA10CF" w:rsidRPr="005F095E" w:rsidRDefault="00EA10CF" w:rsidP="00EA10CF">
      <w:pPr>
        <w:pStyle w:val="TitulliTitull"/>
      </w:pPr>
      <w:r w:rsidRPr="005F095E">
        <w:t>V E N D O S I:</w:t>
      </w:r>
    </w:p>
    <w:p w:rsidR="00EA10CF" w:rsidRPr="005F095E" w:rsidRDefault="00EA10CF" w:rsidP="00EA10CF">
      <w:pPr>
        <w:pStyle w:val="Paragrafi"/>
      </w:pPr>
    </w:p>
    <w:p w:rsidR="00EA10CF" w:rsidRPr="005F095E" w:rsidRDefault="00EA10CF" w:rsidP="00EA10CF">
      <w:pPr>
        <w:pStyle w:val="Paragrafi"/>
      </w:pPr>
      <w:r w:rsidRPr="005F095E">
        <w:t>Çmimet e shitjes me pakicë të librave, të arsimit parauniversitar të rriten, mesatarisht, 15-20 për qind kundrejt çmimeve të tyre me pakicë, në fuqi, miratuar me vendimin e Këshillit të Ministrave nr. 591, datë 8.9.1998 “Për rritjen e çmimeve të teksteve të arsimit shkollor, parauniversitar”.</w:t>
      </w:r>
    </w:p>
    <w:p w:rsidR="00EA10CF" w:rsidRPr="005F095E" w:rsidRDefault="00EA10CF" w:rsidP="00EA10CF">
      <w:pPr>
        <w:pStyle w:val="Paragrafi"/>
      </w:pPr>
      <w:r w:rsidRPr="005F095E">
        <w:t>Ministria e Arsimit dhe Shkencës, në bashkëpunim me Ministrinë e Financave, të llogarisë çmimet e reja të këtyre librave dhe t’i shpallë ato për zbatim, me hyrjen në fuqi të këtij vendimi. Këto çmime të zbatohen për të gjithë librat shkollore të arsimit parauniversitar, që janë në qarkullim dhe që vazhdojnë të shtypen.</w:t>
      </w:r>
    </w:p>
    <w:p w:rsidR="00EA10CF" w:rsidRPr="005F095E" w:rsidRDefault="00EA10CF" w:rsidP="00EA10CF">
      <w:pPr>
        <w:pStyle w:val="Paragrafi"/>
      </w:pPr>
      <w:r w:rsidRPr="005F095E">
        <w:t>Diferenca ndërmjet çmimeve të reja dhe atyre të mëparshme për sasitë që janë gjendje, pranë subjekteve shtetërore, përkatëse të shitjes me pakicë, dhe të shtypura të derdhen, detyrimisht, në Buxhetin e Shtetit.</w:t>
      </w:r>
    </w:p>
    <w:p w:rsidR="00EA10CF" w:rsidRPr="005F095E" w:rsidRDefault="00EA10CF" w:rsidP="00EA10CF">
      <w:pPr>
        <w:pStyle w:val="Paragrafi"/>
      </w:pPr>
      <w:r w:rsidRPr="005F095E">
        <w:t>Ngarkohet Ministria e Arsimit dhe Shkencës që, në bashkëpunim me organet përkatëse të pushtetit vendor, të ndjekë dhe të marrë masat e nevojshme për kryerjen e rregullt të inventarizimeve, për sistemimin e diferencave të çmimeve dhe për derdhjen e tyre në Buxhetin e Shtetit, gradualisht me shitjen me çmime të reja të librave shkollore që janë gjendje.</w:t>
      </w:r>
    </w:p>
    <w:p w:rsidR="00EA10CF" w:rsidRPr="005F095E" w:rsidRDefault="00EA10CF" w:rsidP="00EA10CF">
      <w:pPr>
        <w:pStyle w:val="Paragrafi"/>
      </w:pPr>
      <w:r w:rsidRPr="005F095E">
        <w:t>Diferencat ndërmjet shpenzimeve të prodhimit e të shpërndarjes së librave shkollor të arsimit parauniversitar dhe çmimeve përkatëse me pakicë, të caktuara sipas këtij vendimi, të vazhdojnë të subvencionohen nga Buxheti i Shtetit, sipas shumës përkatëse, të miratuar në Buxhetin e Shtetit.</w:t>
      </w:r>
    </w:p>
    <w:p w:rsidR="00EA10CF" w:rsidRPr="005F095E" w:rsidRDefault="00EA10CF" w:rsidP="00EA10CF">
      <w:pPr>
        <w:pStyle w:val="Paragrafi"/>
      </w:pPr>
      <w:r w:rsidRPr="005F095E">
        <w:t>Efekti financiar, prej 20 milionë lekësh të përdoret: 10 milionë lekë të derdhen në fondin rezervë të Këshillit të Ministrave dhe 10 milionë të përdoren për plotësimin e nevojave të arsimit me tekste.</w:t>
      </w:r>
    </w:p>
    <w:p w:rsidR="00EA10CF" w:rsidRPr="005F095E" w:rsidRDefault="00EA10CF" w:rsidP="00EA10CF">
      <w:pPr>
        <w:pStyle w:val="Paragrafi"/>
      </w:pPr>
      <w:r w:rsidRPr="005F095E">
        <w:t xml:space="preserve">Ministria e Arsimit dhe Shkencës, në bashkëpunim me Ministrinë e Financave, të nxjerrë udhëzimin përkatës, në zbatim të këtij vendimi. </w:t>
      </w:r>
    </w:p>
    <w:p w:rsidR="00EA10CF" w:rsidRPr="005F095E" w:rsidRDefault="00EA10CF" w:rsidP="00EA10CF">
      <w:pPr>
        <w:pStyle w:val="Paragrafi"/>
      </w:pPr>
      <w:r w:rsidRPr="005F095E">
        <w:t>Ky vendim hyn në fuqi menjëherë.</w:t>
      </w:r>
    </w:p>
    <w:p w:rsidR="00EA10CF" w:rsidRDefault="00EA10CF" w:rsidP="00EA10CF">
      <w:pPr>
        <w:pStyle w:val="Autoriteti"/>
      </w:pPr>
    </w:p>
    <w:p w:rsidR="00EA10CF" w:rsidRPr="005F095E" w:rsidRDefault="00EA10CF" w:rsidP="00EA10CF">
      <w:pPr>
        <w:pStyle w:val="Autoriteti"/>
      </w:pPr>
      <w:r w:rsidRPr="005F095E">
        <w:t>KRYEMINISTRI</w:t>
      </w:r>
    </w:p>
    <w:p w:rsidR="00EA10CF" w:rsidRPr="005F095E" w:rsidRDefault="00EA10CF" w:rsidP="00EA10CF">
      <w:pPr>
        <w:pStyle w:val="AutoritetiEmer"/>
      </w:pPr>
      <w:r w:rsidRPr="005F095E">
        <w:t>Pandeli Majko</w:t>
      </w:r>
    </w:p>
    <w:p w:rsidR="00EA10CF" w:rsidRPr="005F095E" w:rsidRDefault="00EA10CF" w:rsidP="00EA10CF">
      <w:pPr>
        <w:pStyle w:val="Paragrafi"/>
      </w:pPr>
    </w:p>
    <w:p w:rsidR="00EA10CF" w:rsidRPr="005F095E" w:rsidRDefault="00EA10CF" w:rsidP="00EA10CF">
      <w:pPr>
        <w:pStyle w:val="Paragrafi"/>
      </w:pPr>
    </w:p>
    <w:p w:rsidR="00EA10CF" w:rsidRPr="005F095E" w:rsidRDefault="00EA10CF" w:rsidP="00EA10CF">
      <w:pPr>
        <w:pStyle w:val="Paragrafi"/>
      </w:pPr>
      <w:r w:rsidRPr="005F095E">
        <w:t>Propozimi është që çmimet e shitjes me pakicë të teksteve të arsimit parauniversitar të rriten në masën 15 – 20 % kundrejt çmimeve në fuqi.</w:t>
      </w:r>
    </w:p>
    <w:p w:rsidR="00EA10CF" w:rsidRPr="005F095E" w:rsidRDefault="00EA10CF" w:rsidP="00EA10CF">
      <w:pPr>
        <w:pStyle w:val="Paragrafi"/>
      </w:pPr>
      <w:r w:rsidRPr="005F095E">
        <w:t>Për të krijuar një ide mbi këtë ngritje çmimesh që propozohet, po japim disa shembuj konkretë: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843"/>
        <w:gridCol w:w="1134"/>
        <w:gridCol w:w="1418"/>
      </w:tblGrid>
      <w:tr w:rsidR="00EA10CF" w:rsidRPr="009A7202">
        <w:tblPrEx>
          <w:tblCellMar>
            <w:top w:w="0" w:type="dxa"/>
            <w:bottom w:w="0" w:type="dxa"/>
          </w:tblCellMar>
        </w:tblPrEx>
        <w:trPr>
          <w:cantSplit/>
          <w:trHeight w:val="440"/>
          <w:jc w:val="center"/>
        </w:trPr>
        <w:tc>
          <w:tcPr>
            <w:tcW w:w="2376" w:type="dxa"/>
            <w:vMerge w:val="restart"/>
          </w:tcPr>
          <w:p w:rsidR="00EA10CF" w:rsidRPr="009A7202" w:rsidRDefault="00EA10CF" w:rsidP="00EA10CF">
            <w:pPr>
              <w:pStyle w:val="Tabele"/>
              <w:rPr>
                <w:sz w:val="18"/>
                <w:szCs w:val="18"/>
              </w:rPr>
            </w:pPr>
            <w:r w:rsidRPr="009A7202">
              <w:rPr>
                <w:sz w:val="18"/>
                <w:szCs w:val="18"/>
              </w:rPr>
              <w:t>TITULLI</w:t>
            </w:r>
          </w:p>
          <w:p w:rsidR="00EA10CF" w:rsidRPr="009A7202" w:rsidRDefault="00EA10CF" w:rsidP="00EA10CF">
            <w:pPr>
              <w:pStyle w:val="Tabele"/>
              <w:rPr>
                <w:sz w:val="18"/>
                <w:szCs w:val="18"/>
              </w:rPr>
            </w:pPr>
          </w:p>
        </w:tc>
        <w:tc>
          <w:tcPr>
            <w:tcW w:w="1843" w:type="dxa"/>
            <w:vMerge w:val="restart"/>
          </w:tcPr>
          <w:p w:rsidR="00EA10CF" w:rsidRPr="009A7202" w:rsidRDefault="00EA10CF" w:rsidP="00EA10CF">
            <w:pPr>
              <w:pStyle w:val="Tabele"/>
              <w:rPr>
                <w:sz w:val="18"/>
                <w:szCs w:val="18"/>
              </w:rPr>
            </w:pPr>
            <w:r w:rsidRPr="009A7202">
              <w:rPr>
                <w:sz w:val="18"/>
                <w:szCs w:val="18"/>
              </w:rPr>
              <w:t>Klasa që e përdor</w:t>
            </w:r>
          </w:p>
        </w:tc>
        <w:tc>
          <w:tcPr>
            <w:tcW w:w="2552" w:type="dxa"/>
            <w:gridSpan w:val="2"/>
          </w:tcPr>
          <w:p w:rsidR="00EA10CF" w:rsidRPr="009A7202" w:rsidRDefault="00EA10CF" w:rsidP="00EA10CF">
            <w:pPr>
              <w:pStyle w:val="Tabele"/>
              <w:rPr>
                <w:sz w:val="18"/>
                <w:szCs w:val="18"/>
              </w:rPr>
            </w:pPr>
            <w:r w:rsidRPr="009A7202">
              <w:rPr>
                <w:sz w:val="18"/>
                <w:szCs w:val="18"/>
              </w:rPr>
              <w:t>ÇMIMI</w:t>
            </w:r>
          </w:p>
        </w:tc>
      </w:tr>
      <w:tr w:rsidR="00EA10CF" w:rsidRPr="009A7202">
        <w:tblPrEx>
          <w:tblCellMar>
            <w:top w:w="0" w:type="dxa"/>
            <w:bottom w:w="0" w:type="dxa"/>
          </w:tblCellMar>
        </w:tblPrEx>
        <w:trPr>
          <w:cantSplit/>
          <w:trHeight w:val="380"/>
          <w:jc w:val="center"/>
        </w:trPr>
        <w:tc>
          <w:tcPr>
            <w:tcW w:w="2376" w:type="dxa"/>
            <w:vMerge/>
          </w:tcPr>
          <w:p w:rsidR="00EA10CF" w:rsidRPr="009A7202" w:rsidRDefault="00EA10CF" w:rsidP="00EA10CF">
            <w:pPr>
              <w:pStyle w:val="Tabele"/>
              <w:rPr>
                <w:sz w:val="18"/>
                <w:szCs w:val="18"/>
              </w:rPr>
            </w:pPr>
          </w:p>
        </w:tc>
        <w:tc>
          <w:tcPr>
            <w:tcW w:w="1843" w:type="dxa"/>
            <w:vMerge/>
          </w:tcPr>
          <w:p w:rsidR="00EA10CF" w:rsidRPr="009A7202" w:rsidRDefault="00EA10CF" w:rsidP="00EA10CF">
            <w:pPr>
              <w:pStyle w:val="Tabele"/>
              <w:rPr>
                <w:sz w:val="18"/>
                <w:szCs w:val="18"/>
              </w:rPr>
            </w:pPr>
          </w:p>
        </w:tc>
        <w:tc>
          <w:tcPr>
            <w:tcW w:w="1134" w:type="dxa"/>
          </w:tcPr>
          <w:p w:rsidR="00EA10CF" w:rsidRPr="009A7202" w:rsidRDefault="00EA10CF" w:rsidP="00EA10CF">
            <w:pPr>
              <w:pStyle w:val="Tabele"/>
              <w:rPr>
                <w:sz w:val="18"/>
                <w:szCs w:val="18"/>
              </w:rPr>
            </w:pPr>
            <w:r w:rsidRPr="009A7202">
              <w:rPr>
                <w:sz w:val="18"/>
                <w:szCs w:val="18"/>
              </w:rPr>
              <w:t>Është</w:t>
            </w:r>
          </w:p>
        </w:tc>
        <w:tc>
          <w:tcPr>
            <w:tcW w:w="1418" w:type="dxa"/>
          </w:tcPr>
          <w:p w:rsidR="00EA10CF" w:rsidRPr="009A7202" w:rsidRDefault="00EA10CF" w:rsidP="00EA10CF">
            <w:pPr>
              <w:pStyle w:val="Tabele"/>
              <w:rPr>
                <w:sz w:val="18"/>
                <w:szCs w:val="18"/>
              </w:rPr>
            </w:pPr>
            <w:r w:rsidRPr="009A7202">
              <w:rPr>
                <w:sz w:val="18"/>
                <w:szCs w:val="18"/>
              </w:rPr>
              <w:t>Bëhet</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Abetare</w:t>
            </w:r>
          </w:p>
        </w:tc>
        <w:tc>
          <w:tcPr>
            <w:tcW w:w="1843" w:type="dxa"/>
          </w:tcPr>
          <w:p w:rsidR="00EA10CF" w:rsidRPr="009A7202" w:rsidRDefault="00EA10CF" w:rsidP="00EA10CF">
            <w:pPr>
              <w:pStyle w:val="Tabele"/>
              <w:rPr>
                <w:sz w:val="18"/>
                <w:szCs w:val="18"/>
              </w:rPr>
            </w:pPr>
            <w:r w:rsidRPr="009A7202">
              <w:rPr>
                <w:sz w:val="18"/>
                <w:szCs w:val="18"/>
              </w:rPr>
              <w:t>I</w:t>
            </w:r>
          </w:p>
        </w:tc>
        <w:tc>
          <w:tcPr>
            <w:tcW w:w="1134" w:type="dxa"/>
          </w:tcPr>
          <w:p w:rsidR="00EA10CF" w:rsidRPr="009A7202" w:rsidRDefault="00EA10CF" w:rsidP="00EA10CF">
            <w:pPr>
              <w:pStyle w:val="Tabele"/>
              <w:rPr>
                <w:sz w:val="18"/>
                <w:szCs w:val="18"/>
              </w:rPr>
            </w:pPr>
            <w:r w:rsidRPr="009A7202">
              <w:rPr>
                <w:sz w:val="18"/>
                <w:szCs w:val="18"/>
              </w:rPr>
              <w:t>70</w:t>
            </w:r>
          </w:p>
        </w:tc>
        <w:tc>
          <w:tcPr>
            <w:tcW w:w="1418" w:type="dxa"/>
          </w:tcPr>
          <w:p w:rsidR="00EA10CF" w:rsidRPr="009A7202" w:rsidRDefault="00EA10CF" w:rsidP="00EA10CF">
            <w:pPr>
              <w:pStyle w:val="Tabele"/>
              <w:rPr>
                <w:sz w:val="18"/>
                <w:szCs w:val="18"/>
              </w:rPr>
            </w:pPr>
            <w:r w:rsidRPr="009A7202">
              <w:rPr>
                <w:sz w:val="18"/>
                <w:szCs w:val="18"/>
              </w:rPr>
              <w:t>80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Fletore e klasës së parë</w:t>
            </w:r>
          </w:p>
        </w:tc>
        <w:tc>
          <w:tcPr>
            <w:tcW w:w="1843" w:type="dxa"/>
          </w:tcPr>
          <w:p w:rsidR="00EA10CF" w:rsidRPr="009A7202" w:rsidRDefault="00EA10CF" w:rsidP="00EA10CF">
            <w:pPr>
              <w:pStyle w:val="Tabele"/>
              <w:rPr>
                <w:sz w:val="18"/>
                <w:szCs w:val="18"/>
              </w:rPr>
            </w:pPr>
            <w:r w:rsidRPr="009A7202">
              <w:rPr>
                <w:sz w:val="18"/>
                <w:szCs w:val="18"/>
              </w:rPr>
              <w:t>I</w:t>
            </w:r>
          </w:p>
        </w:tc>
        <w:tc>
          <w:tcPr>
            <w:tcW w:w="1134" w:type="dxa"/>
          </w:tcPr>
          <w:p w:rsidR="00EA10CF" w:rsidRPr="009A7202" w:rsidRDefault="00EA10CF" w:rsidP="00EA10CF">
            <w:pPr>
              <w:pStyle w:val="Tabele"/>
              <w:rPr>
                <w:sz w:val="18"/>
                <w:szCs w:val="18"/>
              </w:rPr>
            </w:pPr>
            <w:r w:rsidRPr="009A7202">
              <w:rPr>
                <w:sz w:val="18"/>
                <w:szCs w:val="18"/>
              </w:rPr>
              <w:t>30</w:t>
            </w:r>
          </w:p>
        </w:tc>
        <w:tc>
          <w:tcPr>
            <w:tcW w:w="1418" w:type="dxa"/>
          </w:tcPr>
          <w:p w:rsidR="00EA10CF" w:rsidRPr="009A7202" w:rsidRDefault="00EA10CF" w:rsidP="00EA10CF">
            <w:pPr>
              <w:pStyle w:val="Tabele"/>
              <w:rPr>
                <w:sz w:val="18"/>
                <w:szCs w:val="18"/>
              </w:rPr>
            </w:pPr>
            <w:r w:rsidRPr="009A7202">
              <w:rPr>
                <w:sz w:val="18"/>
                <w:szCs w:val="18"/>
              </w:rPr>
              <w:t>40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Edukata shoqërore 1</w:t>
            </w:r>
          </w:p>
        </w:tc>
        <w:tc>
          <w:tcPr>
            <w:tcW w:w="1843" w:type="dxa"/>
          </w:tcPr>
          <w:p w:rsidR="00EA10CF" w:rsidRPr="009A7202" w:rsidRDefault="00EA10CF" w:rsidP="00EA10CF">
            <w:pPr>
              <w:pStyle w:val="Tabele"/>
              <w:rPr>
                <w:sz w:val="18"/>
                <w:szCs w:val="18"/>
              </w:rPr>
            </w:pPr>
            <w:r w:rsidRPr="009A7202">
              <w:rPr>
                <w:sz w:val="18"/>
                <w:szCs w:val="18"/>
              </w:rPr>
              <w:t>I</w:t>
            </w:r>
          </w:p>
        </w:tc>
        <w:tc>
          <w:tcPr>
            <w:tcW w:w="1134" w:type="dxa"/>
          </w:tcPr>
          <w:p w:rsidR="00EA10CF" w:rsidRPr="009A7202" w:rsidRDefault="00EA10CF" w:rsidP="00EA10CF">
            <w:pPr>
              <w:pStyle w:val="Tabele"/>
              <w:rPr>
                <w:sz w:val="18"/>
                <w:szCs w:val="18"/>
              </w:rPr>
            </w:pPr>
            <w:r w:rsidRPr="009A7202">
              <w:rPr>
                <w:sz w:val="18"/>
                <w:szCs w:val="18"/>
              </w:rPr>
              <w:t>60</w:t>
            </w:r>
          </w:p>
        </w:tc>
        <w:tc>
          <w:tcPr>
            <w:tcW w:w="1418" w:type="dxa"/>
          </w:tcPr>
          <w:p w:rsidR="00EA10CF" w:rsidRPr="009A7202" w:rsidRDefault="00EA10CF" w:rsidP="00EA10CF">
            <w:pPr>
              <w:pStyle w:val="Tabele"/>
              <w:rPr>
                <w:sz w:val="18"/>
                <w:szCs w:val="18"/>
              </w:rPr>
            </w:pPr>
            <w:r w:rsidRPr="009A7202">
              <w:rPr>
                <w:sz w:val="18"/>
                <w:szCs w:val="18"/>
              </w:rPr>
              <w:t>70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Matematika 1</w:t>
            </w:r>
          </w:p>
        </w:tc>
        <w:tc>
          <w:tcPr>
            <w:tcW w:w="1843" w:type="dxa"/>
          </w:tcPr>
          <w:p w:rsidR="00EA10CF" w:rsidRPr="009A7202" w:rsidRDefault="00EA10CF" w:rsidP="00EA10CF">
            <w:pPr>
              <w:pStyle w:val="Tabele"/>
              <w:rPr>
                <w:sz w:val="18"/>
                <w:szCs w:val="18"/>
              </w:rPr>
            </w:pPr>
            <w:r w:rsidRPr="009A7202">
              <w:rPr>
                <w:sz w:val="18"/>
                <w:szCs w:val="18"/>
              </w:rPr>
              <w:t>I</w:t>
            </w:r>
          </w:p>
        </w:tc>
        <w:tc>
          <w:tcPr>
            <w:tcW w:w="1134" w:type="dxa"/>
          </w:tcPr>
          <w:p w:rsidR="00EA10CF" w:rsidRPr="009A7202" w:rsidRDefault="00EA10CF" w:rsidP="00EA10CF">
            <w:pPr>
              <w:pStyle w:val="Tabele"/>
              <w:rPr>
                <w:sz w:val="18"/>
                <w:szCs w:val="18"/>
              </w:rPr>
            </w:pPr>
            <w:r w:rsidRPr="009A7202">
              <w:rPr>
                <w:sz w:val="18"/>
                <w:szCs w:val="18"/>
              </w:rPr>
              <w:t>70</w:t>
            </w:r>
          </w:p>
        </w:tc>
        <w:tc>
          <w:tcPr>
            <w:tcW w:w="1418" w:type="dxa"/>
          </w:tcPr>
          <w:p w:rsidR="00EA10CF" w:rsidRPr="009A7202" w:rsidRDefault="00EA10CF" w:rsidP="00EA10CF">
            <w:pPr>
              <w:pStyle w:val="Tabele"/>
              <w:rPr>
                <w:sz w:val="18"/>
                <w:szCs w:val="18"/>
              </w:rPr>
            </w:pPr>
            <w:r w:rsidRPr="009A7202">
              <w:rPr>
                <w:sz w:val="18"/>
                <w:szCs w:val="18"/>
              </w:rPr>
              <w:t>70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Gjuha shqipe 2</w:t>
            </w:r>
          </w:p>
        </w:tc>
        <w:tc>
          <w:tcPr>
            <w:tcW w:w="1843" w:type="dxa"/>
          </w:tcPr>
          <w:p w:rsidR="00EA10CF" w:rsidRPr="009A7202" w:rsidRDefault="00EA10CF" w:rsidP="00EA10CF">
            <w:pPr>
              <w:pStyle w:val="Tabele"/>
              <w:rPr>
                <w:sz w:val="18"/>
                <w:szCs w:val="18"/>
              </w:rPr>
            </w:pPr>
            <w:r w:rsidRPr="009A7202">
              <w:rPr>
                <w:sz w:val="18"/>
                <w:szCs w:val="18"/>
              </w:rPr>
              <w:t>II</w:t>
            </w:r>
          </w:p>
        </w:tc>
        <w:tc>
          <w:tcPr>
            <w:tcW w:w="1134" w:type="dxa"/>
          </w:tcPr>
          <w:p w:rsidR="00EA10CF" w:rsidRPr="009A7202" w:rsidRDefault="00EA10CF" w:rsidP="00EA10CF">
            <w:pPr>
              <w:pStyle w:val="Tabele"/>
              <w:rPr>
                <w:sz w:val="18"/>
                <w:szCs w:val="18"/>
              </w:rPr>
            </w:pPr>
            <w:r w:rsidRPr="009A7202">
              <w:rPr>
                <w:sz w:val="18"/>
                <w:szCs w:val="18"/>
              </w:rPr>
              <w:t>60</w:t>
            </w:r>
          </w:p>
        </w:tc>
        <w:tc>
          <w:tcPr>
            <w:tcW w:w="1418" w:type="dxa"/>
          </w:tcPr>
          <w:p w:rsidR="00EA10CF" w:rsidRPr="009A7202" w:rsidRDefault="00EA10CF" w:rsidP="00EA10CF">
            <w:pPr>
              <w:pStyle w:val="Tabele"/>
              <w:rPr>
                <w:sz w:val="18"/>
                <w:szCs w:val="18"/>
              </w:rPr>
            </w:pPr>
            <w:r w:rsidRPr="009A7202">
              <w:rPr>
                <w:sz w:val="18"/>
                <w:szCs w:val="18"/>
              </w:rPr>
              <w:t>70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Leximi 2</w:t>
            </w:r>
          </w:p>
        </w:tc>
        <w:tc>
          <w:tcPr>
            <w:tcW w:w="1843" w:type="dxa"/>
          </w:tcPr>
          <w:p w:rsidR="00EA10CF" w:rsidRPr="009A7202" w:rsidRDefault="00EA10CF" w:rsidP="00EA10CF">
            <w:pPr>
              <w:pStyle w:val="Tabele"/>
              <w:rPr>
                <w:sz w:val="18"/>
                <w:szCs w:val="18"/>
              </w:rPr>
            </w:pPr>
            <w:r w:rsidRPr="009A7202">
              <w:rPr>
                <w:sz w:val="18"/>
                <w:szCs w:val="18"/>
              </w:rPr>
              <w:t>II</w:t>
            </w:r>
          </w:p>
        </w:tc>
        <w:tc>
          <w:tcPr>
            <w:tcW w:w="1134" w:type="dxa"/>
          </w:tcPr>
          <w:p w:rsidR="00EA10CF" w:rsidRPr="009A7202" w:rsidRDefault="00EA10CF" w:rsidP="00EA10CF">
            <w:pPr>
              <w:pStyle w:val="Tabele"/>
              <w:rPr>
                <w:sz w:val="18"/>
                <w:szCs w:val="18"/>
              </w:rPr>
            </w:pPr>
            <w:r w:rsidRPr="009A7202">
              <w:rPr>
                <w:sz w:val="18"/>
                <w:szCs w:val="18"/>
              </w:rPr>
              <w:t>60</w:t>
            </w:r>
          </w:p>
        </w:tc>
        <w:tc>
          <w:tcPr>
            <w:tcW w:w="1418" w:type="dxa"/>
          </w:tcPr>
          <w:p w:rsidR="00EA10CF" w:rsidRPr="009A7202" w:rsidRDefault="00EA10CF" w:rsidP="00EA10CF">
            <w:pPr>
              <w:pStyle w:val="Tabele"/>
              <w:rPr>
                <w:sz w:val="18"/>
                <w:szCs w:val="18"/>
              </w:rPr>
            </w:pPr>
            <w:r w:rsidRPr="009A7202">
              <w:rPr>
                <w:sz w:val="18"/>
                <w:szCs w:val="18"/>
              </w:rPr>
              <w:t>70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Matematika 2</w:t>
            </w:r>
          </w:p>
        </w:tc>
        <w:tc>
          <w:tcPr>
            <w:tcW w:w="1843" w:type="dxa"/>
          </w:tcPr>
          <w:p w:rsidR="00EA10CF" w:rsidRPr="009A7202" w:rsidRDefault="00EA10CF" w:rsidP="00EA10CF">
            <w:pPr>
              <w:pStyle w:val="Tabele"/>
              <w:rPr>
                <w:sz w:val="18"/>
                <w:szCs w:val="18"/>
              </w:rPr>
            </w:pPr>
            <w:r w:rsidRPr="009A7202">
              <w:rPr>
                <w:sz w:val="18"/>
                <w:szCs w:val="18"/>
              </w:rPr>
              <w:t>II</w:t>
            </w:r>
          </w:p>
        </w:tc>
        <w:tc>
          <w:tcPr>
            <w:tcW w:w="1134" w:type="dxa"/>
          </w:tcPr>
          <w:p w:rsidR="00EA10CF" w:rsidRPr="009A7202" w:rsidRDefault="00EA10CF" w:rsidP="00EA10CF">
            <w:pPr>
              <w:pStyle w:val="Tabele"/>
              <w:rPr>
                <w:sz w:val="18"/>
                <w:szCs w:val="18"/>
              </w:rPr>
            </w:pPr>
            <w:r w:rsidRPr="009A7202">
              <w:rPr>
                <w:sz w:val="18"/>
                <w:szCs w:val="18"/>
              </w:rPr>
              <w:t>70</w:t>
            </w:r>
          </w:p>
        </w:tc>
        <w:tc>
          <w:tcPr>
            <w:tcW w:w="1418" w:type="dxa"/>
          </w:tcPr>
          <w:p w:rsidR="00EA10CF" w:rsidRPr="009A7202" w:rsidRDefault="00EA10CF" w:rsidP="00EA10CF">
            <w:pPr>
              <w:pStyle w:val="Tabele"/>
              <w:rPr>
                <w:sz w:val="18"/>
                <w:szCs w:val="18"/>
              </w:rPr>
            </w:pPr>
            <w:r w:rsidRPr="009A7202">
              <w:rPr>
                <w:sz w:val="18"/>
                <w:szCs w:val="18"/>
              </w:rPr>
              <w:t>70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Matematika 3</w:t>
            </w:r>
          </w:p>
        </w:tc>
        <w:tc>
          <w:tcPr>
            <w:tcW w:w="1843" w:type="dxa"/>
          </w:tcPr>
          <w:p w:rsidR="00EA10CF" w:rsidRPr="009A7202" w:rsidRDefault="00EA10CF" w:rsidP="00EA10CF">
            <w:pPr>
              <w:pStyle w:val="Tabele"/>
              <w:rPr>
                <w:sz w:val="18"/>
                <w:szCs w:val="18"/>
              </w:rPr>
            </w:pPr>
            <w:r w:rsidRPr="009A7202">
              <w:rPr>
                <w:sz w:val="18"/>
                <w:szCs w:val="18"/>
              </w:rPr>
              <w:t>III</w:t>
            </w:r>
          </w:p>
        </w:tc>
        <w:tc>
          <w:tcPr>
            <w:tcW w:w="1134" w:type="dxa"/>
          </w:tcPr>
          <w:p w:rsidR="00EA10CF" w:rsidRPr="009A7202" w:rsidRDefault="00EA10CF" w:rsidP="00EA10CF">
            <w:pPr>
              <w:pStyle w:val="Tabele"/>
              <w:rPr>
                <w:sz w:val="18"/>
                <w:szCs w:val="18"/>
              </w:rPr>
            </w:pPr>
            <w:r w:rsidRPr="009A7202">
              <w:rPr>
                <w:sz w:val="18"/>
                <w:szCs w:val="18"/>
              </w:rPr>
              <w:t>70</w:t>
            </w:r>
          </w:p>
        </w:tc>
        <w:tc>
          <w:tcPr>
            <w:tcW w:w="1418" w:type="dxa"/>
          </w:tcPr>
          <w:p w:rsidR="00EA10CF" w:rsidRPr="009A7202" w:rsidRDefault="00EA10CF" w:rsidP="00EA10CF">
            <w:pPr>
              <w:pStyle w:val="Tabele"/>
              <w:rPr>
                <w:sz w:val="18"/>
                <w:szCs w:val="18"/>
              </w:rPr>
            </w:pPr>
            <w:r w:rsidRPr="009A7202">
              <w:rPr>
                <w:sz w:val="18"/>
                <w:szCs w:val="18"/>
              </w:rPr>
              <w:t>70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lastRenderedPageBreak/>
              <w:t>Matematika 4</w:t>
            </w:r>
          </w:p>
        </w:tc>
        <w:tc>
          <w:tcPr>
            <w:tcW w:w="1843" w:type="dxa"/>
          </w:tcPr>
          <w:p w:rsidR="00EA10CF" w:rsidRPr="009A7202" w:rsidRDefault="00EA10CF" w:rsidP="00EA10CF">
            <w:pPr>
              <w:pStyle w:val="Tabele"/>
              <w:rPr>
                <w:sz w:val="18"/>
                <w:szCs w:val="18"/>
              </w:rPr>
            </w:pPr>
            <w:r w:rsidRPr="009A7202">
              <w:rPr>
                <w:sz w:val="18"/>
                <w:szCs w:val="18"/>
              </w:rPr>
              <w:t>IV</w:t>
            </w:r>
          </w:p>
        </w:tc>
        <w:tc>
          <w:tcPr>
            <w:tcW w:w="1134" w:type="dxa"/>
          </w:tcPr>
          <w:p w:rsidR="00EA10CF" w:rsidRPr="009A7202" w:rsidRDefault="00EA10CF" w:rsidP="00EA10CF">
            <w:pPr>
              <w:pStyle w:val="Tabele"/>
              <w:rPr>
                <w:sz w:val="18"/>
                <w:szCs w:val="18"/>
              </w:rPr>
            </w:pPr>
            <w:r w:rsidRPr="009A7202">
              <w:rPr>
                <w:sz w:val="18"/>
                <w:szCs w:val="18"/>
              </w:rPr>
              <w:t>70</w:t>
            </w:r>
          </w:p>
        </w:tc>
        <w:tc>
          <w:tcPr>
            <w:tcW w:w="1418" w:type="dxa"/>
          </w:tcPr>
          <w:p w:rsidR="00EA10CF" w:rsidRPr="009A7202" w:rsidRDefault="00EA10CF" w:rsidP="00EA10CF">
            <w:pPr>
              <w:pStyle w:val="Tabele"/>
              <w:rPr>
                <w:sz w:val="18"/>
                <w:szCs w:val="18"/>
              </w:rPr>
            </w:pPr>
            <w:r w:rsidRPr="009A7202">
              <w:rPr>
                <w:sz w:val="18"/>
                <w:szCs w:val="18"/>
              </w:rPr>
              <w:t>70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Histori e kohës së re 2</w:t>
            </w:r>
          </w:p>
        </w:tc>
        <w:tc>
          <w:tcPr>
            <w:tcW w:w="1843" w:type="dxa"/>
          </w:tcPr>
          <w:p w:rsidR="00EA10CF" w:rsidRPr="009A7202" w:rsidRDefault="00EA10CF" w:rsidP="00EA10CF">
            <w:pPr>
              <w:pStyle w:val="Tabele"/>
              <w:rPr>
                <w:sz w:val="18"/>
                <w:szCs w:val="18"/>
              </w:rPr>
            </w:pPr>
            <w:r w:rsidRPr="009A7202">
              <w:rPr>
                <w:sz w:val="18"/>
                <w:szCs w:val="18"/>
              </w:rPr>
              <w:t>X</w:t>
            </w:r>
          </w:p>
        </w:tc>
        <w:tc>
          <w:tcPr>
            <w:tcW w:w="1134" w:type="dxa"/>
          </w:tcPr>
          <w:p w:rsidR="00EA10CF" w:rsidRPr="009A7202" w:rsidRDefault="00EA10CF" w:rsidP="00EA10CF">
            <w:pPr>
              <w:pStyle w:val="Tabele"/>
              <w:rPr>
                <w:sz w:val="18"/>
                <w:szCs w:val="18"/>
              </w:rPr>
            </w:pPr>
            <w:r w:rsidRPr="009A7202">
              <w:rPr>
                <w:sz w:val="18"/>
                <w:szCs w:val="18"/>
              </w:rPr>
              <w:t>65</w:t>
            </w:r>
          </w:p>
        </w:tc>
        <w:tc>
          <w:tcPr>
            <w:tcW w:w="1418" w:type="dxa"/>
          </w:tcPr>
          <w:p w:rsidR="00EA10CF" w:rsidRPr="009A7202" w:rsidRDefault="00EA10CF" w:rsidP="00EA10CF">
            <w:pPr>
              <w:pStyle w:val="Tabele"/>
              <w:rPr>
                <w:sz w:val="18"/>
                <w:szCs w:val="18"/>
              </w:rPr>
            </w:pPr>
            <w:r w:rsidRPr="009A7202">
              <w:rPr>
                <w:sz w:val="18"/>
                <w:szCs w:val="18"/>
              </w:rPr>
              <w:t>80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Hyrje në filozofi</w:t>
            </w:r>
          </w:p>
        </w:tc>
        <w:tc>
          <w:tcPr>
            <w:tcW w:w="1843" w:type="dxa"/>
          </w:tcPr>
          <w:p w:rsidR="00EA10CF" w:rsidRPr="009A7202" w:rsidRDefault="00EA10CF" w:rsidP="00EA10CF">
            <w:pPr>
              <w:pStyle w:val="Tabele"/>
              <w:rPr>
                <w:sz w:val="18"/>
                <w:szCs w:val="18"/>
              </w:rPr>
            </w:pPr>
            <w:r w:rsidRPr="009A7202">
              <w:rPr>
                <w:sz w:val="18"/>
                <w:szCs w:val="18"/>
              </w:rPr>
              <w:t>XII</w:t>
            </w:r>
          </w:p>
        </w:tc>
        <w:tc>
          <w:tcPr>
            <w:tcW w:w="1134" w:type="dxa"/>
          </w:tcPr>
          <w:p w:rsidR="00EA10CF" w:rsidRPr="009A7202" w:rsidRDefault="00EA10CF" w:rsidP="00EA10CF">
            <w:pPr>
              <w:pStyle w:val="Tabele"/>
              <w:rPr>
                <w:sz w:val="18"/>
                <w:szCs w:val="18"/>
              </w:rPr>
            </w:pPr>
            <w:r w:rsidRPr="009A7202">
              <w:rPr>
                <w:sz w:val="18"/>
                <w:szCs w:val="18"/>
              </w:rPr>
              <w:t>80</w:t>
            </w:r>
          </w:p>
        </w:tc>
        <w:tc>
          <w:tcPr>
            <w:tcW w:w="1418" w:type="dxa"/>
          </w:tcPr>
          <w:p w:rsidR="00EA10CF" w:rsidRPr="009A7202" w:rsidRDefault="00EA10CF" w:rsidP="00EA10CF">
            <w:pPr>
              <w:pStyle w:val="Tabele"/>
              <w:rPr>
                <w:sz w:val="18"/>
                <w:szCs w:val="18"/>
              </w:rPr>
            </w:pPr>
            <w:r w:rsidRPr="009A7202">
              <w:rPr>
                <w:sz w:val="18"/>
                <w:szCs w:val="18"/>
              </w:rPr>
              <w:t>100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Fizika 4</w:t>
            </w:r>
          </w:p>
        </w:tc>
        <w:tc>
          <w:tcPr>
            <w:tcW w:w="1843" w:type="dxa"/>
          </w:tcPr>
          <w:p w:rsidR="00EA10CF" w:rsidRPr="009A7202" w:rsidRDefault="00EA10CF" w:rsidP="00EA10CF">
            <w:pPr>
              <w:pStyle w:val="Tabele"/>
              <w:rPr>
                <w:sz w:val="18"/>
                <w:szCs w:val="18"/>
              </w:rPr>
            </w:pPr>
            <w:r w:rsidRPr="009A7202">
              <w:rPr>
                <w:sz w:val="18"/>
                <w:szCs w:val="18"/>
              </w:rPr>
              <w:t>XII</w:t>
            </w:r>
          </w:p>
        </w:tc>
        <w:tc>
          <w:tcPr>
            <w:tcW w:w="1134" w:type="dxa"/>
          </w:tcPr>
          <w:p w:rsidR="00EA10CF" w:rsidRPr="009A7202" w:rsidRDefault="00EA10CF" w:rsidP="00EA10CF">
            <w:pPr>
              <w:pStyle w:val="Tabele"/>
              <w:rPr>
                <w:sz w:val="18"/>
                <w:szCs w:val="18"/>
              </w:rPr>
            </w:pPr>
            <w:r w:rsidRPr="009A7202">
              <w:rPr>
                <w:sz w:val="18"/>
                <w:szCs w:val="18"/>
              </w:rPr>
              <w:t>70</w:t>
            </w:r>
          </w:p>
        </w:tc>
        <w:tc>
          <w:tcPr>
            <w:tcW w:w="1418" w:type="dxa"/>
          </w:tcPr>
          <w:p w:rsidR="00EA10CF" w:rsidRPr="009A7202" w:rsidRDefault="00EA10CF" w:rsidP="00EA10CF">
            <w:pPr>
              <w:pStyle w:val="Tabele"/>
              <w:rPr>
                <w:sz w:val="18"/>
                <w:szCs w:val="18"/>
              </w:rPr>
            </w:pPr>
            <w:r w:rsidRPr="009A7202">
              <w:rPr>
                <w:sz w:val="18"/>
                <w:szCs w:val="18"/>
              </w:rPr>
              <w:t>90</w:t>
            </w:r>
          </w:p>
        </w:tc>
      </w:tr>
      <w:tr w:rsidR="00EA10CF" w:rsidRPr="009A7202">
        <w:tblPrEx>
          <w:tblCellMar>
            <w:top w:w="0" w:type="dxa"/>
            <w:bottom w:w="0" w:type="dxa"/>
          </w:tblCellMar>
        </w:tblPrEx>
        <w:trPr>
          <w:jc w:val="center"/>
        </w:trPr>
        <w:tc>
          <w:tcPr>
            <w:tcW w:w="2376" w:type="dxa"/>
          </w:tcPr>
          <w:p w:rsidR="00EA10CF" w:rsidRPr="009A7202" w:rsidRDefault="00EA10CF" w:rsidP="00EA10CF">
            <w:pPr>
              <w:pStyle w:val="Tabele"/>
              <w:rPr>
                <w:sz w:val="18"/>
                <w:szCs w:val="18"/>
              </w:rPr>
            </w:pPr>
            <w:r w:rsidRPr="009A7202">
              <w:rPr>
                <w:sz w:val="18"/>
                <w:szCs w:val="18"/>
              </w:rPr>
              <w:t>Kimia 11</w:t>
            </w:r>
          </w:p>
        </w:tc>
        <w:tc>
          <w:tcPr>
            <w:tcW w:w="1843" w:type="dxa"/>
          </w:tcPr>
          <w:p w:rsidR="00EA10CF" w:rsidRPr="009A7202" w:rsidRDefault="00EA10CF" w:rsidP="00EA10CF">
            <w:pPr>
              <w:pStyle w:val="Tabele"/>
              <w:rPr>
                <w:sz w:val="18"/>
                <w:szCs w:val="18"/>
              </w:rPr>
            </w:pPr>
            <w:r w:rsidRPr="009A7202">
              <w:rPr>
                <w:sz w:val="18"/>
                <w:szCs w:val="18"/>
              </w:rPr>
              <w:t>XI</w:t>
            </w:r>
          </w:p>
        </w:tc>
        <w:tc>
          <w:tcPr>
            <w:tcW w:w="1134" w:type="dxa"/>
          </w:tcPr>
          <w:p w:rsidR="00EA10CF" w:rsidRPr="009A7202" w:rsidRDefault="00EA10CF" w:rsidP="00EA10CF">
            <w:pPr>
              <w:pStyle w:val="Tabele"/>
              <w:rPr>
                <w:sz w:val="18"/>
                <w:szCs w:val="18"/>
              </w:rPr>
            </w:pPr>
            <w:r w:rsidRPr="009A7202">
              <w:rPr>
                <w:sz w:val="18"/>
                <w:szCs w:val="18"/>
              </w:rPr>
              <w:t>75</w:t>
            </w:r>
          </w:p>
        </w:tc>
        <w:tc>
          <w:tcPr>
            <w:tcW w:w="1418" w:type="dxa"/>
          </w:tcPr>
          <w:p w:rsidR="00EA10CF" w:rsidRPr="009A7202" w:rsidRDefault="00EA10CF" w:rsidP="00EA10CF">
            <w:pPr>
              <w:pStyle w:val="Tabele"/>
              <w:rPr>
                <w:sz w:val="18"/>
                <w:szCs w:val="18"/>
              </w:rPr>
            </w:pPr>
            <w:r w:rsidRPr="009A7202">
              <w:rPr>
                <w:sz w:val="18"/>
                <w:szCs w:val="18"/>
              </w:rPr>
              <w:t>90</w:t>
            </w:r>
          </w:p>
        </w:tc>
      </w:tr>
    </w:tbl>
    <w:p w:rsidR="00EA10CF" w:rsidRPr="005F095E" w:rsidRDefault="00EA10CF" w:rsidP="00EA10CF">
      <w:pPr>
        <w:pStyle w:val="Paragrafi"/>
      </w:pPr>
    </w:p>
    <w:p w:rsidR="00EA10CF" w:rsidRPr="005F095E" w:rsidRDefault="00EA10CF" w:rsidP="00EA10CF">
      <w:pPr>
        <w:pStyle w:val="Paragrafi"/>
      </w:pPr>
      <w:r w:rsidRPr="005F095E">
        <w:t>Ngritja e çmimeve që propozohet në total ka një efekt ekonomik prej rreth 20 milion lekë.</w:t>
      </w:r>
    </w:p>
    <w:p w:rsidR="00EA10CF" w:rsidRPr="005F095E" w:rsidRDefault="00EA10CF" w:rsidP="00EA10CF">
      <w:pPr>
        <w:pStyle w:val="Paragrafi"/>
      </w:pPr>
      <w:r w:rsidRPr="005F095E">
        <w:t>Realizimin e sa kërkohet e gjykojmë të domosdoshme të bëhet, mbasi me të, me fondet e dhëna nga buxheti në formën e diferencës së çmimit, pritet një situatë relativisht më e mirë në pajisjen e nxënësve me tekste shkollore.</w:t>
      </w:r>
    </w:p>
    <w:p w:rsidR="00EA10CF" w:rsidRPr="005F095E" w:rsidRDefault="00EA10CF" w:rsidP="00EA10CF">
      <w:pPr>
        <w:pStyle w:val="Paragrafi"/>
      </w:pPr>
      <w:r w:rsidRPr="005F095E">
        <w:t>Në projekt janë marrë parasysh vërejtjet dhe propozimet e bëra nga Ministria e Financave dhe Ministria e Drejtësisë.</w:t>
      </w:r>
    </w:p>
    <w:p w:rsidR="00EA10CF" w:rsidRPr="005F095E" w:rsidRDefault="00EA10CF" w:rsidP="00EA10CF">
      <w:pPr>
        <w:pStyle w:val="Paragrafi"/>
      </w:pPr>
    </w:p>
    <w:p w:rsidR="00EA10CF" w:rsidRPr="005F095E" w:rsidRDefault="00EA10CF" w:rsidP="00EA10C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E7CF4"/>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10CF"/>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5B9C2-8546-4FBF-92D8-BA16DEB7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0CF"/>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2019-03-14T15:28:00Z</dcterms:created>
  <dcterms:modified xsi:type="dcterms:W3CDTF">2019-03-14T15:28:00Z</dcterms:modified>
</cp:coreProperties>
</file>