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3BF" w:rsidRPr="00302C44" w:rsidRDefault="00DC73BF" w:rsidP="00DC73BF">
      <w:pPr>
        <w:pStyle w:val="Akti"/>
      </w:pPr>
      <w:bookmarkStart w:id="0" w:name="_GoBack"/>
      <w:bookmarkEnd w:id="0"/>
      <w:r w:rsidRPr="00302C44">
        <w:t>V E N D I M</w:t>
      </w:r>
    </w:p>
    <w:p w:rsidR="00DC73BF" w:rsidRPr="00302C44" w:rsidRDefault="00DC73BF" w:rsidP="00DC73BF">
      <w:pPr>
        <w:pStyle w:val="NumriData"/>
      </w:pPr>
      <w:r w:rsidRPr="00302C44">
        <w:t>Nr.529, datë 16.11.1999</w:t>
      </w:r>
    </w:p>
    <w:p w:rsidR="00DC73BF" w:rsidRPr="00302C44" w:rsidRDefault="00DC73BF" w:rsidP="00DC73BF">
      <w:pPr>
        <w:pStyle w:val="Paragrafi"/>
      </w:pPr>
    </w:p>
    <w:p w:rsidR="00DC73BF" w:rsidRPr="00302C44" w:rsidRDefault="00DC73BF" w:rsidP="00DC73BF">
      <w:pPr>
        <w:pStyle w:val="Titulli"/>
      </w:pPr>
      <w:r w:rsidRPr="00302C44">
        <w:t>PËR DISA SHTESA DHE NDRYSHIME NË VENDIMIN E KËSHILLIT TË MINISTRAVE Nr.357, DATË 28.7.1999, "PËR PRANIMET NË SHKOLLAT E LARTA, NË VITIN SHKOLLOR 1999-2000 NË SISTEMIN ME SHKËPUTJE NGA PUNA</w:t>
      </w:r>
    </w:p>
    <w:p w:rsidR="00DC73BF" w:rsidRPr="00302C44" w:rsidRDefault="00DC73BF" w:rsidP="00DC73BF">
      <w:pPr>
        <w:pStyle w:val="Paragrafi"/>
      </w:pPr>
    </w:p>
    <w:p w:rsidR="00DC73BF" w:rsidRPr="00302C44" w:rsidRDefault="00DC73BF" w:rsidP="00DC73BF">
      <w:pPr>
        <w:pStyle w:val="BazLigjPropozues"/>
      </w:pPr>
      <w:r w:rsidRPr="00302C44">
        <w:t>Në mbështetje të nenit 100 të Kushtetutës dhe të nenit 31 të ligjit nr.8461, datë 25.2.1999 "Për arsimin e lartë në Republikën e Shqipërisë", me propozimin e Ministrisë së Arsimit dhe Shkencës Këshilli i Ministrave</w:t>
      </w:r>
    </w:p>
    <w:p w:rsidR="00DC73BF" w:rsidRPr="00302C44" w:rsidRDefault="00DC73BF" w:rsidP="00DC73BF">
      <w:pPr>
        <w:pStyle w:val="Paragrafi"/>
      </w:pPr>
    </w:p>
    <w:p w:rsidR="00DC73BF" w:rsidRPr="00302C44" w:rsidRDefault="00DC73BF" w:rsidP="00DC73BF">
      <w:pPr>
        <w:pStyle w:val="VENDOSI"/>
      </w:pPr>
      <w:r w:rsidRPr="00302C44">
        <w:t>VE N D O S I:</w:t>
      </w:r>
    </w:p>
    <w:p w:rsidR="00DC73BF" w:rsidRPr="00302C44" w:rsidRDefault="00DC73BF" w:rsidP="00DC73BF">
      <w:pPr>
        <w:pStyle w:val="Paragrafi"/>
      </w:pPr>
    </w:p>
    <w:p w:rsidR="00DC73BF" w:rsidRPr="00302C44" w:rsidRDefault="00DC73BF" w:rsidP="00DC73BF">
      <w:pPr>
        <w:pStyle w:val="Paragrafi"/>
      </w:pPr>
      <w:r w:rsidRPr="00302C44">
        <w:t>Në vendimin e Këshillit të Ministrave nr.357, datë 28.7 1999, bëhen këto shtesa dhe ndryshime:</w:t>
      </w:r>
    </w:p>
    <w:p w:rsidR="00DC73BF" w:rsidRPr="00302C44" w:rsidRDefault="00DC73BF" w:rsidP="00DC73BF">
      <w:pPr>
        <w:pStyle w:val="Paragrafi"/>
      </w:pPr>
      <w:r w:rsidRPr="00302C44">
        <w:t>1. Në pikën 3 paragrafi i fundit, fjalët "kuotat për Ministrinë e Arsimit dhe Shkencës….20", ndryshohen dhe zëvëndësohen me fjalët "kuotat për Ministrinë e Arsimit dhe Shkencës….50".</w:t>
      </w:r>
    </w:p>
    <w:p w:rsidR="00DC73BF" w:rsidRPr="00302C44" w:rsidRDefault="00DC73BF" w:rsidP="00DC73BF">
      <w:pPr>
        <w:pStyle w:val="Paragrafi"/>
      </w:pPr>
      <w:r w:rsidRPr="00302C44">
        <w:t>2. Në pikën 14 shtohet një paragraf me këtë përmbajtje:</w:t>
      </w:r>
    </w:p>
    <w:p w:rsidR="00DC73BF" w:rsidRPr="00302C44" w:rsidRDefault="00DC73BF" w:rsidP="00DC73BF">
      <w:pPr>
        <w:pStyle w:val="Paragrafi"/>
      </w:pPr>
      <w:r w:rsidRPr="00302C44">
        <w:t>"Vendet e paplotësuara nga të gjitha kategoritë e kuotave të pranimeve të reja, të përcaktuara në këtë vendim, të administrohen nga Ministria e Arsimit dhe Shkencës".</w:t>
      </w:r>
    </w:p>
    <w:p w:rsidR="00DC73BF" w:rsidRPr="00302C44" w:rsidRDefault="00DC73BF" w:rsidP="00DC73BF">
      <w:pPr>
        <w:pStyle w:val="Paragrafi"/>
      </w:pPr>
      <w:r w:rsidRPr="00302C44">
        <w:t>3. Pas pikës 14, shtohet pika 14.1 me këtë përmbajtje:</w:t>
      </w:r>
    </w:p>
    <w:p w:rsidR="00DC73BF" w:rsidRPr="00302C44" w:rsidRDefault="00DC73BF" w:rsidP="00DC73BF">
      <w:pPr>
        <w:pStyle w:val="Paragrafi"/>
      </w:pPr>
      <w:r w:rsidRPr="00302C44">
        <w:t>"Shtohen 17 kuota në degët, ku konkurruesit kanë fituar, por për arye të justifikuara nuk janë regjistruar".</w:t>
      </w:r>
    </w:p>
    <w:p w:rsidR="00DC73BF" w:rsidRPr="00302C44" w:rsidRDefault="00DC73BF" w:rsidP="00DC73BF">
      <w:pPr>
        <w:pStyle w:val="Paragrafi"/>
      </w:pPr>
      <w:r w:rsidRPr="00302C44">
        <w:t>4. Ngarkohet Ministria e Arsimit dhe Shkencës për zbatimin e këtij vendimi.</w:t>
      </w:r>
    </w:p>
    <w:p w:rsidR="00DC73BF" w:rsidRPr="00302C44" w:rsidRDefault="00DC73BF" w:rsidP="00DC73BF">
      <w:pPr>
        <w:pStyle w:val="Paragrafi"/>
      </w:pPr>
      <w:r w:rsidRPr="00302C44">
        <w:t>Ky vendim hyn në fuqi pas botimit në Fletoren Zyrtare.</w:t>
      </w:r>
    </w:p>
    <w:p w:rsidR="00DC73BF" w:rsidRPr="00302C44" w:rsidRDefault="00DC73BF" w:rsidP="00DC73BF">
      <w:pPr>
        <w:pStyle w:val="Paragrafi"/>
      </w:pPr>
    </w:p>
    <w:p w:rsidR="00DC73BF" w:rsidRPr="00302C44" w:rsidRDefault="00DC73BF" w:rsidP="00DC73BF">
      <w:pPr>
        <w:pStyle w:val="Autoriteti"/>
      </w:pPr>
      <w:r w:rsidRPr="00302C44">
        <w:t>KRYEMINISTRI</w:t>
      </w:r>
    </w:p>
    <w:p w:rsidR="00DC73BF" w:rsidRPr="00302C44" w:rsidRDefault="00DC73BF" w:rsidP="00DC73BF">
      <w:pPr>
        <w:pStyle w:val="AutoritetiEmer"/>
      </w:pPr>
      <w:r w:rsidRPr="00302C44">
        <w:t>Ilir Meta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0E4A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DC73BF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AB4D5D-F6F5-4A6F-B5AA-BA17A0D9E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2019-03-27T09:58:00Z</dcterms:created>
  <dcterms:modified xsi:type="dcterms:W3CDTF">2019-03-27T09:58:00Z</dcterms:modified>
</cp:coreProperties>
</file>