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2D" w:rsidRPr="001D694D" w:rsidRDefault="003C632D" w:rsidP="003C632D">
      <w:pPr>
        <w:pStyle w:val="Akti"/>
      </w:pPr>
      <w:bookmarkStart w:id="0" w:name="_GoBack"/>
      <w:bookmarkEnd w:id="0"/>
      <w:r w:rsidRPr="001D694D">
        <w:t>Vendim</w:t>
      </w:r>
    </w:p>
    <w:p w:rsidR="003C632D" w:rsidRPr="001D694D" w:rsidRDefault="003C632D" w:rsidP="003C632D">
      <w:pPr>
        <w:pStyle w:val="NumriData"/>
      </w:pPr>
      <w:r w:rsidRPr="001D694D">
        <w:t>Nr.619, datë 21.12.1999</w:t>
      </w:r>
    </w:p>
    <w:p w:rsidR="003C632D" w:rsidRPr="001D694D" w:rsidRDefault="003C632D" w:rsidP="003C632D">
      <w:pPr>
        <w:pStyle w:val="Paragrafi"/>
      </w:pPr>
    </w:p>
    <w:p w:rsidR="003C632D" w:rsidRPr="001D694D" w:rsidRDefault="003C632D" w:rsidP="003C632D">
      <w:pPr>
        <w:pStyle w:val="Titulli"/>
      </w:pPr>
      <w:r w:rsidRPr="001D694D">
        <w:t>Për një ndryshim në vendimin e Këshillit të ministrave nr.590, datë 22.12.1997 “Për caktimin e dy anëtarëve të Institutit të sigurimeve të kujdesit shëndetësor</w:t>
      </w:r>
    </w:p>
    <w:p w:rsidR="003C632D" w:rsidRPr="001D694D" w:rsidRDefault="003C632D" w:rsidP="003C632D">
      <w:pPr>
        <w:pStyle w:val="Paragrafi"/>
      </w:pPr>
    </w:p>
    <w:p w:rsidR="003C632D" w:rsidRPr="001D694D" w:rsidRDefault="003C632D" w:rsidP="003C632D">
      <w:pPr>
        <w:pStyle w:val="BazLigjPropozues"/>
      </w:pPr>
      <w:r w:rsidRPr="001D694D">
        <w:t>Në mbështetje të nenit 100 të Kushtetutës dhe të nenit 20, të ligjit nr.7870, datë 13.10.1994, “Për sigurimet shëndetësore në Republikën e Shqipërisë”, me propozimin e Ministrisë së Shëndetësisë, Këshilli i Ministrave</w:t>
      </w:r>
    </w:p>
    <w:p w:rsidR="003C632D" w:rsidRPr="001D694D" w:rsidRDefault="003C632D" w:rsidP="003C632D">
      <w:pPr>
        <w:pStyle w:val="Paragrafi"/>
      </w:pPr>
    </w:p>
    <w:p w:rsidR="003C632D" w:rsidRPr="001D694D" w:rsidRDefault="003C632D" w:rsidP="003C632D">
      <w:pPr>
        <w:pStyle w:val="VENDOSI"/>
      </w:pPr>
      <w:r w:rsidRPr="00F02218">
        <w:t>Vendosi</w:t>
      </w:r>
      <w:r w:rsidRPr="001D694D">
        <w:t>:</w:t>
      </w:r>
    </w:p>
    <w:p w:rsidR="003C632D" w:rsidRPr="001D694D" w:rsidRDefault="003C632D" w:rsidP="003C632D">
      <w:pPr>
        <w:pStyle w:val="Paragrafi"/>
      </w:pPr>
    </w:p>
    <w:p w:rsidR="003C632D" w:rsidRPr="001D694D" w:rsidRDefault="003C632D" w:rsidP="003C632D">
      <w:pPr>
        <w:pStyle w:val="Paragrafi"/>
      </w:pPr>
      <w:r w:rsidRPr="001D694D">
        <w:t>Në vendimin e Këshillit të Ministrave nr.590, datë 22.12.1997, paragrafi i dytë ndryshon si vijon:</w:t>
      </w:r>
    </w:p>
    <w:p w:rsidR="003C632D" w:rsidRPr="001D694D" w:rsidRDefault="003C632D" w:rsidP="003C632D">
      <w:pPr>
        <w:pStyle w:val="Paragrafi"/>
      </w:pPr>
      <w:r w:rsidRPr="001D694D">
        <w:t>“Z.Gjergj Koja me detyrë zëvendësmintër i Shëndetësisë caktohet si përfaqësues i Ministrisë së Shëndetësisë.”.</w:t>
      </w:r>
    </w:p>
    <w:p w:rsidR="003C632D" w:rsidRPr="001D694D" w:rsidRDefault="003C632D" w:rsidP="003C632D">
      <w:pPr>
        <w:pStyle w:val="Paragrafi"/>
      </w:pPr>
      <w:r w:rsidRPr="001D694D">
        <w:t>Ky vendim hyn në fuqi menjëherë.</w:t>
      </w:r>
    </w:p>
    <w:p w:rsidR="003C632D" w:rsidRDefault="003C632D" w:rsidP="003C632D">
      <w:pPr>
        <w:pStyle w:val="Paragrafi"/>
      </w:pPr>
    </w:p>
    <w:p w:rsidR="003C632D" w:rsidRDefault="003C632D" w:rsidP="003C632D">
      <w:pPr>
        <w:pStyle w:val="Autoriteti"/>
      </w:pPr>
      <w:r w:rsidRPr="001D694D">
        <w:t>Kryeministri</w:t>
      </w:r>
    </w:p>
    <w:p w:rsidR="003C632D" w:rsidRPr="001D694D" w:rsidRDefault="003C632D" w:rsidP="003C632D">
      <w:pPr>
        <w:pStyle w:val="AutoritetiEmer"/>
      </w:pPr>
      <w:r w:rsidRPr="001D694D">
        <w:t>Ilir Meta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C632D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0DC7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7ACDE5-D3E5-4E4E-8AFF-3C1EB03A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3C632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2019-03-27T10:00:00Z</dcterms:created>
  <dcterms:modified xsi:type="dcterms:W3CDTF">2019-03-27T10:00:00Z</dcterms:modified>
</cp:coreProperties>
</file>