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3EB" w:rsidRPr="001D694D" w:rsidRDefault="002A63EB" w:rsidP="002A63EB">
      <w:pPr>
        <w:pStyle w:val="Akti"/>
      </w:pPr>
      <w:bookmarkStart w:id="0" w:name="_GoBack"/>
      <w:bookmarkEnd w:id="0"/>
      <w:r w:rsidRPr="001D694D">
        <w:t>Vendim</w:t>
      </w:r>
    </w:p>
    <w:p w:rsidR="002A63EB" w:rsidRPr="001D694D" w:rsidRDefault="002A63EB" w:rsidP="002A63EB">
      <w:pPr>
        <w:pStyle w:val="NumriData"/>
      </w:pPr>
      <w:r w:rsidRPr="001D694D">
        <w:t>Nr.622, datë 21.12.1999</w:t>
      </w:r>
    </w:p>
    <w:p w:rsidR="002A63EB" w:rsidRPr="001D694D" w:rsidRDefault="002A63EB" w:rsidP="002A63EB">
      <w:pPr>
        <w:pStyle w:val="Paragrafi"/>
      </w:pPr>
    </w:p>
    <w:p w:rsidR="002A63EB" w:rsidRPr="001D694D" w:rsidRDefault="002A63EB" w:rsidP="002A63EB">
      <w:pPr>
        <w:pStyle w:val="Titulli"/>
      </w:pPr>
      <w:r w:rsidRPr="001D694D">
        <w:t>Për lirim dhe emërim në detyrë</w:t>
      </w:r>
    </w:p>
    <w:p w:rsidR="002A63EB" w:rsidRPr="001D694D" w:rsidRDefault="002A63EB" w:rsidP="002A63EB">
      <w:pPr>
        <w:pStyle w:val="Paragrafi"/>
      </w:pPr>
    </w:p>
    <w:p w:rsidR="002A63EB" w:rsidRPr="001D694D" w:rsidRDefault="002A63EB" w:rsidP="002A63EB">
      <w:pPr>
        <w:pStyle w:val="BazLigjPropozues"/>
      </w:pPr>
      <w:r w:rsidRPr="001D694D">
        <w:t>Në mbështetje të nenit 100 të Kushtetutës dhe të ligjit nr.,8095, datë 21.3.1996 “Për shërbimin civil në Republikën e Shqipërisë”, me propozimin e Kryeministrit, Këshilli i Ministrave</w:t>
      </w:r>
    </w:p>
    <w:p w:rsidR="002A63EB" w:rsidRPr="001D694D" w:rsidRDefault="002A63EB" w:rsidP="002A63EB">
      <w:pPr>
        <w:pStyle w:val="Paragrafi"/>
      </w:pPr>
    </w:p>
    <w:p w:rsidR="002A63EB" w:rsidRPr="001D694D" w:rsidRDefault="002A63EB" w:rsidP="002A63EB">
      <w:pPr>
        <w:pStyle w:val="VENDOSI"/>
      </w:pPr>
      <w:r w:rsidRPr="001D694D">
        <w:t>Vendosi:</w:t>
      </w:r>
    </w:p>
    <w:p w:rsidR="002A63EB" w:rsidRPr="001D694D" w:rsidRDefault="002A63EB" w:rsidP="002A63EB">
      <w:pPr>
        <w:pStyle w:val="Paragrafi"/>
      </w:pPr>
    </w:p>
    <w:p w:rsidR="002A63EB" w:rsidRPr="001D694D" w:rsidRDefault="002A63EB" w:rsidP="002A63EB">
      <w:pPr>
        <w:pStyle w:val="Paragrafi"/>
      </w:pPr>
      <w:r w:rsidRPr="001D694D">
        <w:t>1.Zonja Liri Jani, lirohet nga detyra e zëvendësministres së Pushtetit Lokal.</w:t>
      </w:r>
    </w:p>
    <w:p w:rsidR="002A63EB" w:rsidRPr="001D694D" w:rsidRDefault="002A63EB" w:rsidP="002A63EB">
      <w:pPr>
        <w:pStyle w:val="Paragrafi"/>
      </w:pPr>
      <w:r w:rsidRPr="001D694D">
        <w:t>2.Zoti Blend Klosi, emërohet në detyrë e zëvendësministrit të Pushtetit Lokal.</w:t>
      </w:r>
    </w:p>
    <w:p w:rsidR="002A63EB" w:rsidRPr="001D694D" w:rsidRDefault="002A63EB" w:rsidP="002A63EB">
      <w:pPr>
        <w:pStyle w:val="Paragrafi"/>
      </w:pPr>
      <w:r w:rsidRPr="001D694D">
        <w:t>Ky vendim hyn në fuqi menjëherë.</w:t>
      </w:r>
    </w:p>
    <w:p w:rsidR="002A63EB" w:rsidRPr="001D694D" w:rsidRDefault="002A63EB" w:rsidP="002A63EB">
      <w:pPr>
        <w:pStyle w:val="Paragrafi"/>
      </w:pPr>
    </w:p>
    <w:p w:rsidR="002A63EB" w:rsidRPr="001D694D" w:rsidRDefault="002A63EB" w:rsidP="002A63EB">
      <w:pPr>
        <w:pStyle w:val="Autoriteti"/>
      </w:pPr>
      <w:r w:rsidRPr="001D694D">
        <w:t>Kryeministri</w:t>
      </w:r>
    </w:p>
    <w:p w:rsidR="002A63EB" w:rsidRPr="001D694D" w:rsidRDefault="002A63EB" w:rsidP="002A63EB">
      <w:pPr>
        <w:pStyle w:val="AutoritetiEmer"/>
      </w:pPr>
      <w:r w:rsidRPr="001D694D">
        <w:t>Ilir Meta</w:t>
      </w:r>
    </w:p>
    <w:p w:rsidR="002A63EB" w:rsidRPr="001D694D" w:rsidRDefault="002A63EB" w:rsidP="002A63E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63EB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570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FBF916-E15F-45E1-81A6-1DD40B096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2A63E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