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3B8" w:rsidRPr="001D694D" w:rsidRDefault="001373B8" w:rsidP="001373B8">
      <w:pPr>
        <w:pStyle w:val="Akti"/>
      </w:pPr>
      <w:bookmarkStart w:id="0" w:name="_GoBack"/>
      <w:bookmarkEnd w:id="0"/>
      <w:r w:rsidRPr="001D694D">
        <w:t>Vendim</w:t>
      </w:r>
    </w:p>
    <w:p w:rsidR="001373B8" w:rsidRPr="001D694D" w:rsidRDefault="001373B8" w:rsidP="001373B8">
      <w:pPr>
        <w:pStyle w:val="NumriData"/>
      </w:pPr>
      <w:r w:rsidRPr="001D694D">
        <w:t>Nr.646, datë 29.12.1999</w:t>
      </w:r>
    </w:p>
    <w:p w:rsidR="001373B8" w:rsidRPr="001D694D" w:rsidRDefault="001373B8" w:rsidP="001373B8">
      <w:pPr>
        <w:pStyle w:val="Paragrafi"/>
      </w:pPr>
    </w:p>
    <w:p w:rsidR="001373B8" w:rsidRPr="001D694D" w:rsidRDefault="001373B8" w:rsidP="001373B8">
      <w:pPr>
        <w:pStyle w:val="Titulli"/>
      </w:pPr>
      <w:r w:rsidRPr="001D694D">
        <w:t>Për mbështetje financiare të veprimtarisë së qendrës së realizimit të veprave të artit</w:t>
      </w:r>
    </w:p>
    <w:p w:rsidR="001373B8" w:rsidRPr="001D694D" w:rsidRDefault="001373B8" w:rsidP="001373B8">
      <w:pPr>
        <w:pStyle w:val="Paragrafi"/>
      </w:pPr>
    </w:p>
    <w:p w:rsidR="001373B8" w:rsidRPr="001D694D" w:rsidRDefault="001373B8" w:rsidP="001373B8">
      <w:pPr>
        <w:pStyle w:val="BazLigjPropozues"/>
      </w:pPr>
      <w:r w:rsidRPr="001D694D">
        <w:t>Në mbështetje të nenit 100 të Kushtetutës, me propozimin e Ministrisë së Kulturës, Rinisë dhe Sporteve, Këshilli i Ministrave</w:t>
      </w:r>
    </w:p>
    <w:p w:rsidR="001373B8" w:rsidRPr="001D694D" w:rsidRDefault="001373B8" w:rsidP="001373B8">
      <w:pPr>
        <w:pStyle w:val="Paragrafi"/>
      </w:pPr>
    </w:p>
    <w:p w:rsidR="001373B8" w:rsidRPr="001D694D" w:rsidRDefault="001373B8" w:rsidP="001373B8">
      <w:pPr>
        <w:pStyle w:val="VENDOSI"/>
      </w:pPr>
      <w:r w:rsidRPr="001D694D">
        <w:t>Vendosi:</w:t>
      </w:r>
    </w:p>
    <w:p w:rsidR="001373B8" w:rsidRPr="001D694D" w:rsidRDefault="001373B8" w:rsidP="001373B8">
      <w:pPr>
        <w:pStyle w:val="Paragrafi"/>
      </w:pPr>
    </w:p>
    <w:p w:rsidR="001373B8" w:rsidRPr="001D694D" w:rsidRDefault="001373B8" w:rsidP="001373B8">
      <w:pPr>
        <w:pStyle w:val="Paragrafi"/>
      </w:pPr>
      <w:r w:rsidRPr="001D694D">
        <w:t>1.Qendra e realizimit të veprave të artit të funksionojë pranë Ministrisë së Kulturës, Rinisë dhe Sporteve,  me një organikë prej 17 vetash.</w:t>
      </w:r>
    </w:p>
    <w:p w:rsidR="001373B8" w:rsidRPr="001D694D" w:rsidRDefault="001373B8" w:rsidP="001373B8">
      <w:pPr>
        <w:pStyle w:val="Paragrafi"/>
      </w:pPr>
      <w:r w:rsidRPr="001D694D">
        <w:t>2.Efektet financiare, në masën 2630 mijë lekë, për shpenzimet e kryera nga kjo qendër gjatë periudhës maj-dhjetor të vitit 1999, të përballohen nga fondi buxhetor i miratuar për Ministrinë e Kulturës, Rinisë dhe Saporteve, për vitin 1999.</w:t>
      </w:r>
    </w:p>
    <w:p w:rsidR="001373B8" w:rsidRPr="001D694D" w:rsidRDefault="001373B8" w:rsidP="001373B8">
      <w:pPr>
        <w:pStyle w:val="Paragrafi"/>
      </w:pPr>
      <w:r w:rsidRPr="001D694D">
        <w:t>3.Ministri i Kulturës, Rinisë dhe Sporteve, brenda datës 30.12.2000, të paraqesë për mirati, pranë Kryeministrit, ndryshimet përkatëse në strukturën organizative të Ministrië  së Kulturës, Rinisë dhe Sporteve.</w:t>
      </w:r>
    </w:p>
    <w:p w:rsidR="001373B8" w:rsidRPr="001D694D" w:rsidRDefault="001373B8" w:rsidP="001373B8">
      <w:pPr>
        <w:pStyle w:val="Paragrafi"/>
      </w:pPr>
      <w:r w:rsidRPr="001D694D">
        <w:t>4.Ngarkohet Ministria e Kulturës, Rinisë dhe Sporteve për zbatimin e këtij vendimi.</w:t>
      </w:r>
    </w:p>
    <w:p w:rsidR="001373B8" w:rsidRPr="001D694D" w:rsidRDefault="001373B8" w:rsidP="001373B8">
      <w:pPr>
        <w:pStyle w:val="Paragrafi"/>
      </w:pPr>
      <w:r w:rsidRPr="001D694D">
        <w:t>Ky vendim hyn në fuqi menjëherë.</w:t>
      </w:r>
    </w:p>
    <w:p w:rsidR="001373B8" w:rsidRPr="001D694D" w:rsidRDefault="001373B8" w:rsidP="001373B8">
      <w:pPr>
        <w:pStyle w:val="Paragrafi"/>
      </w:pPr>
    </w:p>
    <w:p w:rsidR="001373B8" w:rsidRPr="001D694D" w:rsidRDefault="001373B8" w:rsidP="001373B8">
      <w:pPr>
        <w:pStyle w:val="Autoriteti"/>
      </w:pPr>
      <w:r w:rsidRPr="001D694D">
        <w:t>Kryeministri</w:t>
      </w:r>
    </w:p>
    <w:p w:rsidR="001373B8" w:rsidRPr="001D694D" w:rsidRDefault="001373B8" w:rsidP="001373B8">
      <w:pPr>
        <w:pStyle w:val="AutoritetiEmer"/>
      </w:pPr>
      <w:r w:rsidRPr="001D694D">
        <w:t>Ilir Meta</w:t>
      </w:r>
    </w:p>
    <w:p w:rsidR="001373B8" w:rsidRPr="001D694D" w:rsidRDefault="001373B8" w:rsidP="001373B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373B8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7CAF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F0C1E0-3467-426F-A5B6-CC2F5143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1373B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2019-03-27T10:01:00Z</dcterms:created>
  <dcterms:modified xsi:type="dcterms:W3CDTF">2019-03-27T10:01:00Z</dcterms:modified>
</cp:coreProperties>
</file>