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67" w:rsidRPr="00F6590D" w:rsidRDefault="00D62567" w:rsidP="00D62567">
      <w:pPr>
        <w:pStyle w:val="Akti"/>
      </w:pPr>
      <w:bookmarkStart w:id="0" w:name="_GoBack"/>
      <w:bookmarkEnd w:id="0"/>
      <w:r w:rsidRPr="00F6590D">
        <w:t>VENDIM</w:t>
      </w:r>
    </w:p>
    <w:p w:rsidR="00D62567" w:rsidRPr="00F6590D" w:rsidRDefault="00571444" w:rsidP="00D62567">
      <w:pPr>
        <w:pStyle w:val="NumriData"/>
      </w:pPr>
      <w:r>
        <w:t>Nr.</w:t>
      </w:r>
      <w:r w:rsidR="00D62567" w:rsidRPr="00F6590D">
        <w:t>8, datë 13.1.2000</w:t>
      </w:r>
    </w:p>
    <w:p w:rsidR="00D62567" w:rsidRPr="00F6590D" w:rsidRDefault="00D62567" w:rsidP="00D62567">
      <w:pPr>
        <w:pStyle w:val="Titulli"/>
      </w:pPr>
    </w:p>
    <w:p w:rsidR="00D62567" w:rsidRPr="00F6590D" w:rsidRDefault="00D62567" w:rsidP="00D62567">
      <w:pPr>
        <w:pStyle w:val="Titulli"/>
      </w:pPr>
      <w:r w:rsidRPr="00F6590D">
        <w:t>PËR NJË SHTESË NË VENDIMI</w:t>
      </w:r>
      <w:r w:rsidR="00571444">
        <w:t>N E KËSHILLIT TË MINISTRAVE NR.</w:t>
      </w:r>
      <w:r w:rsidRPr="00F6590D">
        <w:t>378, DATË 12.8.1999, "PËR KALIMIN E SË DREJTËS SË PËRFAQËSUESIT TË PRONARIT PËR DISA OBJEKTE PRONË PUBLIKE, ORGANEVE TË QEVERISJES VENDORE</w:t>
      </w:r>
    </w:p>
    <w:p w:rsidR="00D62567" w:rsidRPr="00F6590D" w:rsidRDefault="00D62567" w:rsidP="00D62567">
      <w:pPr>
        <w:pStyle w:val="Titulli"/>
      </w:pPr>
    </w:p>
    <w:p w:rsidR="00D62567" w:rsidRPr="00F6590D" w:rsidRDefault="00D62567" w:rsidP="00D62567">
      <w:pPr>
        <w:pStyle w:val="BazLigjPropozues"/>
      </w:pPr>
      <w:r w:rsidRPr="00F6590D">
        <w:t>Në mbështetje të nenit 100 të Kushtetutës dhe të nenit 1 të ligjit nr. 8482, datë 10. 5. 1999, "Për një shtesë në ligjin nr.7926, datë 10.5.1995, "Për transformimin e ndërmarrjeve shtetërore në shoqëri tregtare", ndryshuar me akte të tjera ligjore, me propozimin e ministrit të Ekonomisë Publike dhe Privatizimit, Këshilli i Ministrave</w:t>
      </w:r>
    </w:p>
    <w:p w:rsidR="00D62567" w:rsidRPr="00F6590D" w:rsidRDefault="00D62567" w:rsidP="00D62567">
      <w:pPr>
        <w:pStyle w:val="BazLigjPropozues"/>
      </w:pPr>
    </w:p>
    <w:p w:rsidR="00D62567" w:rsidRPr="00F6590D" w:rsidRDefault="00CB11B8" w:rsidP="00D62567">
      <w:pPr>
        <w:pStyle w:val="VENDOSI"/>
      </w:pPr>
      <w:r>
        <w:t>VENDOS</w:t>
      </w:r>
      <w:r w:rsidR="00D62567" w:rsidRPr="00F6590D">
        <w:t>I:</w:t>
      </w:r>
    </w:p>
    <w:p w:rsidR="00D62567" w:rsidRPr="00F6590D" w:rsidRDefault="00D62567" w:rsidP="00D62567">
      <w:pPr>
        <w:pStyle w:val="VENDOSI"/>
      </w:pPr>
    </w:p>
    <w:p w:rsidR="00D62567" w:rsidRPr="00F6590D" w:rsidRDefault="00D62567" w:rsidP="00D62567">
      <w:pPr>
        <w:pStyle w:val="Paragrafi"/>
      </w:pPr>
      <w:r w:rsidRPr="00F6590D">
        <w:t>Në listën e objekteve, për të cilat kalohet e drejta e përfaqësuesit të pronarit për pronën shtetërore, organeve të qeverisjes vendore, shtohen ndërmarrjet sipas listës së bashkëlidhur.</w:t>
      </w:r>
    </w:p>
    <w:p w:rsidR="00D62567" w:rsidRPr="00F6590D" w:rsidRDefault="00D62567" w:rsidP="00D62567">
      <w:pPr>
        <w:pStyle w:val="Paragrafi"/>
      </w:pPr>
    </w:p>
    <w:p w:rsidR="00D62567" w:rsidRPr="00F6590D" w:rsidRDefault="00D62567" w:rsidP="00D62567">
      <w:pPr>
        <w:pStyle w:val="Paragrafi"/>
      </w:pPr>
      <w:r w:rsidRPr="00F6590D">
        <w:t>Ky vendim hyn në fuqi pas botimit në Fletoren Zyrtare.</w:t>
      </w:r>
    </w:p>
    <w:p w:rsidR="00D62567" w:rsidRPr="00F6590D" w:rsidRDefault="00D62567" w:rsidP="00D62567">
      <w:pPr>
        <w:pStyle w:val="Paragrafi"/>
      </w:pPr>
    </w:p>
    <w:p w:rsidR="00D62567" w:rsidRPr="00F6590D" w:rsidRDefault="00D62567" w:rsidP="00D62567">
      <w:pPr>
        <w:pStyle w:val="Autoriteti"/>
      </w:pPr>
      <w:r w:rsidRPr="00F6590D">
        <w:t>KRYEMINISTRI</w:t>
      </w:r>
    </w:p>
    <w:p w:rsidR="00D62567" w:rsidRPr="00F6590D" w:rsidRDefault="00D62567" w:rsidP="00D62567">
      <w:pPr>
        <w:pStyle w:val="AutoritetiEmer"/>
      </w:pPr>
      <w:r w:rsidRPr="00F6590D">
        <w:t xml:space="preserve">    Ilir Meta</w:t>
      </w:r>
    </w:p>
    <w:p w:rsidR="00D62567" w:rsidRPr="00F6590D" w:rsidRDefault="00D62567" w:rsidP="00D62567">
      <w:pPr>
        <w:pStyle w:val="Paragrafi"/>
      </w:pPr>
    </w:p>
    <w:p w:rsidR="00D62567" w:rsidRPr="00F6590D" w:rsidRDefault="00D62567" w:rsidP="00502BF4">
      <w:pPr>
        <w:pStyle w:val="Aneksi"/>
      </w:pPr>
      <w:r w:rsidRPr="00F6590D">
        <w:t>Lista e shoqërive/ndërmarrjeve pronë publike, për kalimin e së drejtës së përfaqësuesit të pronarit</w:t>
      </w:r>
    </w:p>
    <w:p w:rsidR="00D62567" w:rsidRPr="00F6590D" w:rsidRDefault="00D62567" w:rsidP="00D62567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2932"/>
        <w:gridCol w:w="2236"/>
        <w:gridCol w:w="1249"/>
        <w:gridCol w:w="1258"/>
        <w:gridCol w:w="1046"/>
      </w:tblGrid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Nr.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Shoqëria / Ndërmarrja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Statusi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Rrethi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Qyteti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Vartësia administ.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Mekanika e Industrisë</w:t>
            </w:r>
          </w:p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 xml:space="preserve"> Ushqimore Sh.A.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Anonime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N.G.P. Drithi Sh.A.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Anonime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Sheqeri Maliq Sh.A.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Anonime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Maliq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Albimpeks Sh.A.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Anonime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Fondermek Sh.A.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Anonime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IB. ALB.ELECTRONICS Co.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Shoqëri e Përbashkët në likuidim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N.F.I.L.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Berat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Berat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Tezgjahu Nr. 1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Berat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Berat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9.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Prodhim Buke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Bulqizë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Bulqizë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10.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N.G.P. Drithi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Dibër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Peshkopi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N.G.P. Qumështi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Dibër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Peshkopi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12.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Blojes nr. 1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Dibër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Peshkopi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Blojes nr.2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Dibër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Peshkopi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Riveshje Goma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M. Bujqësore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Tregti me Shumicë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MBET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Makinaimpeks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Durrës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MBET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Frigoriferit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19.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N.F.I.L.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20.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Seleksionimit Koksit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Seleksionimit Metaleve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Elbasan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22.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Prodhimit Bukës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Fier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Patos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N.T.P.N.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Fier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MBET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Pilave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Gramsh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Gramsh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MM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Agrotregtare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Has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Has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N.G.P. Drithi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Has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Has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Fabrika e Qelqit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Kavajë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Kavajë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28.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 xml:space="preserve">Depo Frigoriferike </w:t>
            </w:r>
          </w:p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(N. Ushqimore)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Kolonjë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Ersekë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lastRenderedPageBreak/>
              <w:t>29.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e Shërbimit Gjeologjik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30.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Trikotazhit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Instrumenteve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32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Mekanikës Bujqësore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Korçë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N.T.P.N.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Kukës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Kukës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MBET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N.T.Sh.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Kukës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Kukës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G. P.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Kurbin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Mamurras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A. Sh. L. D.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Kurbin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Laç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Fabrika e Letrës Lingosulfonat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Kurbin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Laç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G. P. Drithi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39.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e Farnave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40.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N.R.Sh. Komunale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Lezhë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S. M. T.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Librazhd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Librazhd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42.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Farnave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Lushnje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Lushnje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G. P. Drithi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Malësi e Madhe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Koplik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G. P. Drithi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Mat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Mat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e Farnave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Bonifikimit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P. A. M.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Pogradec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MT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A. SH. L. D.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Sarandë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Sarandë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49.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Dega e Farnave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Shkodër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Shkodër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MBU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50.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Jometalore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Shkodër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Shkodër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51.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Lëndës Ngjitëse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52.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Fabrika Rërës (Autotraktori)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53.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Bonifikimi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54.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Pasurimit Graniteve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55.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U. P. N. A.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56.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Remontit Makinave Metalprerëse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MEPP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57.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N. Shërbimeve Mekanike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Lokale</w:t>
            </w:r>
          </w:p>
        </w:tc>
      </w:tr>
      <w:tr w:rsidR="00D62567" w:rsidRPr="00AA125F">
        <w:tblPrEx>
          <w:tblCellMar>
            <w:top w:w="0" w:type="dxa"/>
            <w:bottom w:w="0" w:type="dxa"/>
          </w:tblCellMar>
        </w:tblPrEx>
        <w:tc>
          <w:tcPr>
            <w:tcW w:w="265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58.</w:t>
            </w:r>
          </w:p>
        </w:tc>
        <w:tc>
          <w:tcPr>
            <w:tcW w:w="1592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Uzina Kimike e Ushtrisë</w:t>
            </w:r>
          </w:p>
        </w:tc>
        <w:tc>
          <w:tcPr>
            <w:tcW w:w="1214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Ndërmarrje Shtetërore</w:t>
            </w:r>
          </w:p>
        </w:tc>
        <w:tc>
          <w:tcPr>
            <w:tcW w:w="67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683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Tiranë</w:t>
            </w:r>
          </w:p>
        </w:tc>
        <w:tc>
          <w:tcPr>
            <w:tcW w:w="568" w:type="pct"/>
          </w:tcPr>
          <w:p w:rsidR="00D62567" w:rsidRPr="00AA125F" w:rsidRDefault="00D62567" w:rsidP="00AA125F">
            <w:pPr>
              <w:pStyle w:val="Tabele"/>
              <w:rPr>
                <w:sz w:val="20"/>
              </w:rPr>
            </w:pPr>
            <w:r w:rsidRPr="00AA125F">
              <w:rPr>
                <w:sz w:val="20"/>
              </w:rPr>
              <w:t>MM</w:t>
            </w:r>
          </w:p>
        </w:tc>
      </w:tr>
    </w:tbl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2BF4"/>
    <w:rsid w:val="0050367C"/>
    <w:rsid w:val="00504A56"/>
    <w:rsid w:val="00507AF2"/>
    <w:rsid w:val="00543147"/>
    <w:rsid w:val="00545117"/>
    <w:rsid w:val="00571444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761A9"/>
    <w:rsid w:val="009C29DF"/>
    <w:rsid w:val="009F72BC"/>
    <w:rsid w:val="00A0784B"/>
    <w:rsid w:val="00A246D1"/>
    <w:rsid w:val="00A923BE"/>
    <w:rsid w:val="00AA125F"/>
    <w:rsid w:val="00AA4D4B"/>
    <w:rsid w:val="00B26C38"/>
    <w:rsid w:val="00BB5AB5"/>
    <w:rsid w:val="00BC6B73"/>
    <w:rsid w:val="00C22BA7"/>
    <w:rsid w:val="00C36B40"/>
    <w:rsid w:val="00C7710C"/>
    <w:rsid w:val="00CB11B8"/>
    <w:rsid w:val="00CF2E64"/>
    <w:rsid w:val="00D1319A"/>
    <w:rsid w:val="00D62567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62D14B-658C-4190-99D7-C258CC13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567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6256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