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32D" w:rsidRPr="00F6590D" w:rsidRDefault="007B3E5D" w:rsidP="0087232D">
      <w:pPr>
        <w:pStyle w:val="Akti"/>
      </w:pPr>
      <w:bookmarkStart w:id="0" w:name="_GoBack"/>
      <w:bookmarkEnd w:id="0"/>
      <w:r>
        <w:t>VENDI</w:t>
      </w:r>
      <w:r w:rsidR="0087232D" w:rsidRPr="00F6590D">
        <w:t>M</w:t>
      </w:r>
    </w:p>
    <w:p w:rsidR="0087232D" w:rsidRPr="00F6590D" w:rsidRDefault="0087232D" w:rsidP="0087232D">
      <w:pPr>
        <w:pStyle w:val="NumriData"/>
      </w:pPr>
      <w:r w:rsidRPr="00F6590D">
        <w:t>Nr.39, datë 3.2.2000</w:t>
      </w:r>
    </w:p>
    <w:p w:rsidR="0087232D" w:rsidRPr="00F6590D" w:rsidRDefault="0087232D" w:rsidP="0087232D">
      <w:pPr>
        <w:pStyle w:val="NumriData"/>
      </w:pPr>
    </w:p>
    <w:p w:rsidR="0087232D" w:rsidRPr="00F6590D" w:rsidRDefault="0087232D" w:rsidP="0087232D">
      <w:pPr>
        <w:pStyle w:val="Titulli"/>
      </w:pPr>
      <w:r w:rsidRPr="00F6590D">
        <w:t>PËR PROKURIMIN E DREJTPËRDREJTË PËR PRODHIMIN DHE KONFEKSIONIMIN E VESHJEVE, TË ARTIKUJVE PËR FJETJE,  SARACERIE, DHE TË KEPUCËVE</w:t>
      </w:r>
      <w:r w:rsidR="009C0DE3">
        <w:t xml:space="preserve"> </w:t>
      </w:r>
      <w:r w:rsidRPr="00F6590D">
        <w:t>GJYSMA, PËR NEVOJAT E USHTRISË ME NDËRMARRJEN E PRODHIMIT TË VESHJEVE TË USHTRISË.</w:t>
      </w:r>
    </w:p>
    <w:p w:rsidR="0087232D" w:rsidRPr="00F6590D" w:rsidRDefault="0087232D" w:rsidP="0087232D">
      <w:pPr>
        <w:pStyle w:val="BazLigjPropozues"/>
      </w:pPr>
    </w:p>
    <w:p w:rsidR="0087232D" w:rsidRPr="00F6590D" w:rsidRDefault="0087232D" w:rsidP="0087232D">
      <w:pPr>
        <w:pStyle w:val="BazLigjPropozues"/>
      </w:pPr>
      <w:r w:rsidRPr="00F6590D">
        <w:t xml:space="preserve">Në  mbështetje të nenit 100 të Kushtetutës dhe të nenit 17, pika 3, të ligjit nr.7971, datë 26.7.1995, "Për Prokurimin Publik", me propozimin e ministrit të Mbrojtjes, Këshilli i Ministrave </w:t>
      </w:r>
    </w:p>
    <w:p w:rsidR="0087232D" w:rsidRPr="00F6590D" w:rsidRDefault="0087232D" w:rsidP="0087232D">
      <w:pPr>
        <w:pStyle w:val="BazLigjPropozues"/>
      </w:pPr>
    </w:p>
    <w:p w:rsidR="0087232D" w:rsidRPr="00F6590D" w:rsidRDefault="007B3E5D" w:rsidP="0087232D">
      <w:pPr>
        <w:pStyle w:val="VENDOSI"/>
      </w:pPr>
      <w:r>
        <w:t>VENDOS</w:t>
      </w:r>
      <w:r w:rsidR="0087232D" w:rsidRPr="00F6590D">
        <w:t>I :</w:t>
      </w:r>
    </w:p>
    <w:p w:rsidR="0087232D" w:rsidRPr="00F6590D" w:rsidRDefault="0087232D" w:rsidP="0087232D">
      <w:pPr>
        <w:pStyle w:val="Paragrafi"/>
      </w:pPr>
    </w:p>
    <w:p w:rsidR="0087232D" w:rsidRPr="00F6590D" w:rsidRDefault="0087232D" w:rsidP="0087232D">
      <w:pPr>
        <w:pStyle w:val="Paragrafi"/>
      </w:pPr>
      <w:r w:rsidRPr="00F6590D">
        <w:t>1. Ministria e Mbrojtjes, për garantimin e cilësisë, të dizenjove, standardeve të paraqitjes estetike, të furnizimit ritmik të ushtrisë dhe për përballimin e urgjencave për veshje, saraceri, këpucë gjysma, te prokurojë, per vitin 2000, drejpërdrejtë me ndërmarrjen e prodhimit të veshjeve të ushtrisë, ne Tiranë për artikujt e mëposhtëm :</w:t>
      </w:r>
    </w:p>
    <w:p w:rsidR="0087232D" w:rsidRPr="00F6590D" w:rsidRDefault="0087232D" w:rsidP="0087232D">
      <w:pPr>
        <w:pStyle w:val="Paragrafi"/>
      </w:pPr>
      <w:r w:rsidRPr="00F6590D">
        <w:t>a) Për prodhimin dhe konfeksionimin e veshjeve: kostume teritali, ushtarake e civile, kostume kamuflazhi, për kuadro dhe ushtarë, xhupa, veshje te brendshme, verore e dimërore, për ushtarë, çarçafë, dyshekë.</w:t>
      </w:r>
    </w:p>
    <w:p w:rsidR="0087232D" w:rsidRPr="00F6590D" w:rsidRDefault="0087232D" w:rsidP="0087232D">
      <w:pPr>
        <w:pStyle w:val="Paragrafi"/>
      </w:pPr>
      <w:r w:rsidRPr="00F6590D">
        <w:t>b) Për prodhime saraci: mbulesa për sistemet e artilerisë, te aviacionit, tankeve, automjeteve, për ndërlidhjen, për kiminë, për armatimin e lehtë, municionet, jelekë për mbajtjen e pajimeve të ndryshme për ushtarët, pajime për kafshët, çadra për fushimin e ushtrisë.</w:t>
      </w:r>
    </w:p>
    <w:p w:rsidR="0087232D" w:rsidRPr="00F6590D" w:rsidRDefault="0087232D" w:rsidP="0087232D">
      <w:pPr>
        <w:pStyle w:val="Paragrafi"/>
      </w:pPr>
      <w:r w:rsidRPr="00F6590D">
        <w:t>c) Për prodhim këpucësh: vetëm për këpucë gjysma për kuadrot.</w:t>
      </w:r>
    </w:p>
    <w:p w:rsidR="0087232D" w:rsidRPr="00F6590D" w:rsidRDefault="0087232D" w:rsidP="0087232D">
      <w:pPr>
        <w:pStyle w:val="Paragrafi"/>
      </w:pPr>
      <w:r w:rsidRPr="00F6590D">
        <w:t>Specifikimi me i hollësishëm i konfeksionimeve, që do të realizohen me prokurim të drejpërdrejtë, jepet në listën që i bashkëlidhet këtij vendimi.</w:t>
      </w:r>
    </w:p>
    <w:p w:rsidR="0087232D" w:rsidRPr="00F6590D" w:rsidRDefault="0087232D" w:rsidP="0087232D">
      <w:pPr>
        <w:pStyle w:val="Paragrafi"/>
      </w:pPr>
      <w:r w:rsidRPr="00F6590D">
        <w:t>2.Çmimet e prodhimit dhe të konfeksionimit për çdo artikull të hartohen nga ndërmarrja e prodhimit të veshjeve të ushtrisë, me analiza analitike të kostos, kurse negociimi  dhe miratimi i tyre të bëhet nga Ministria e Mbrojtjes.</w:t>
      </w:r>
    </w:p>
    <w:p w:rsidR="0087232D" w:rsidRPr="00F6590D" w:rsidRDefault="0087232D" w:rsidP="0087232D">
      <w:pPr>
        <w:pStyle w:val="Paragrafi"/>
      </w:pPr>
      <w:r w:rsidRPr="00F6590D">
        <w:t>3. Enti prokurues, i autorizuar nga Ministria e Mbrojtjes, me miratimin e çmimeve, të lidhë kontratë me ndërmarrjen e prodhimit të veshjeve të ushtrisë, ku të shënohen të gjitha specifikimet e nevojshme teknike të prodhimit  të dorëzimit të mallit. Në kontratë, për rastet e konfeksionimit, të specifikohet edhe ritmika e furnizimit me lëndë të para nga enti prokurues.</w:t>
      </w:r>
    </w:p>
    <w:p w:rsidR="0087232D" w:rsidRPr="00F6590D" w:rsidRDefault="0087232D" w:rsidP="0087232D">
      <w:pPr>
        <w:pStyle w:val="Paragrafi"/>
      </w:pPr>
      <w:r w:rsidRPr="00F6590D">
        <w:t>Ky vendim hyn në fuqi pas botimit në  Fletoren Zyrtare.</w:t>
      </w:r>
    </w:p>
    <w:p w:rsidR="0087232D" w:rsidRPr="00F6590D" w:rsidRDefault="0087232D" w:rsidP="0087232D">
      <w:pPr>
        <w:pStyle w:val="Paragrafi"/>
      </w:pPr>
    </w:p>
    <w:p w:rsidR="0087232D" w:rsidRPr="00F6590D" w:rsidRDefault="0087232D" w:rsidP="0087232D">
      <w:pPr>
        <w:pStyle w:val="Autoriteti"/>
      </w:pPr>
      <w:r w:rsidRPr="00F6590D">
        <w:t>KRYEMINISTRI</w:t>
      </w:r>
    </w:p>
    <w:p w:rsidR="0087232D" w:rsidRPr="00F6590D" w:rsidRDefault="0087232D" w:rsidP="0087232D">
      <w:pPr>
        <w:pStyle w:val="AutoritetiEmer"/>
      </w:pPr>
      <w:r w:rsidRPr="00F6590D">
        <w:t xml:space="preserve">            Ilir Meta</w:t>
      </w:r>
    </w:p>
    <w:p w:rsidR="0087232D" w:rsidRPr="00F6590D" w:rsidRDefault="0087232D" w:rsidP="0087232D">
      <w:pPr>
        <w:pStyle w:val="Paragrafi"/>
      </w:pPr>
    </w:p>
    <w:p w:rsidR="0087232D" w:rsidRPr="00F6590D" w:rsidRDefault="0087232D" w:rsidP="0087232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807"/>
        <w:gridCol w:w="1393"/>
        <w:gridCol w:w="2043"/>
        <w:gridCol w:w="1374"/>
      </w:tblGrid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Nr.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Emërtimi i artikullit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Çmimi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Karakteristikat 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       Teknike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Lloji 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i prodhimit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                  2.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3.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    4.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5.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PRODHIME SARACERIE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mitrolozi 14.5mm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 4-grykësh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9099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Suprime teknike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Kunder depertimit ujit 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  e veprimeve te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agjenteve atmosferike 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Me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Material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Porositesi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37mm KA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një-grykësh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9642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„          „ 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37mm KA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dy-grykesh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11376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57mm KA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20592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lastRenderedPageBreak/>
              <w:t>5.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85mm fushor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16505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6.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100mm KA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16159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7.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122mm,fush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13324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obus122mm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16943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topi  obus 152mm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Fushor.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16576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10.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per avion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16350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Mbulese komplet per helikopter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13750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Çadra te medha ushtari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30880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13.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Çadra te mesme ushtari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18000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14. 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Çadra te vogla shtabi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14000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15.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Çadra kuzhine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30000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Çadra spitali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30000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17.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Flete çadre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12000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18.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Çanta shpine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10400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B. 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VESHJE KUADRI ( oficer-n/oficer)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Pardesy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3198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Stof terital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Xhup kamuflazhi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Kamuflazh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ceremonial kuadri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5283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Stof terital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Xhaketë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3241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804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455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pune kuadri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1666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Xhaketë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562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212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Këmishë kuadri me mëngë të shkurtra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301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</w:tbl>
    <w:p w:rsidR="0087232D" w:rsidRPr="00F6590D" w:rsidRDefault="0087232D" w:rsidP="0087232D">
      <w:pPr>
        <w:pStyle w:val="Paragrafi"/>
      </w:pPr>
    </w:p>
    <w:p w:rsidR="0087232D" w:rsidRPr="00F6590D" w:rsidRDefault="0087232D" w:rsidP="0087232D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807"/>
        <w:gridCol w:w="1393"/>
        <w:gridCol w:w="2043"/>
        <w:gridCol w:w="1374"/>
      </w:tblGrid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           2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3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      4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 5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6.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Këmishe kuadri me mëngë të gjata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365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7.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Kravate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73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 vere kuadri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562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 vere kuadri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10.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stërvitje dimërore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>Kamuflazhi ( kuadri)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1666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Kamuflazhi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562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212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stërvitje verore kamuflazhi</w:t>
            </w:r>
          </w:p>
          <w:p w:rsidR="0087232D" w:rsidRPr="00F6590D" w:rsidRDefault="0087232D" w:rsidP="0087232D">
            <w:pPr>
              <w:pStyle w:val="Tabele"/>
            </w:pPr>
            <w:r w:rsidRPr="00F6590D">
              <w:t xml:space="preserve"> ( verore)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1666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„         „                    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562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212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Kepuce ½ kuadri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2500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Lekure poliureta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VESHJE USHTARI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Xhupa kamuflazhi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40000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Kamuflazh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dimeror kamuflazhi ushtari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1400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Xhaketë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Pantallona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420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Kostum veror kamuflazhi ushtari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1400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lastRenderedPageBreak/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420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Të brendshme dimri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930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Fanellate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a. 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Këmisha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630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 „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Benevreke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„         „ 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Te brendshme vere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460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Pelhure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Këmisha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320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Mbathje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140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6.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Pece kembesh dimri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150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Fanellate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7.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Pece kembesh vere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120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Pelhure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Shami dore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Kambrik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9.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Kostum stervitje per floten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1666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a.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Xhakete doku per floten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892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b.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Pantallon doku per floten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562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c.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Kapele doku per floten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212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 xml:space="preserve">MATERIALE PER FJETJE 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Çarçafe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498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Kambrik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Kellef dysheku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800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3.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Dyshek te mbushur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2323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Dok+pamb(lesh)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  <w:tr w:rsidR="0087232D" w:rsidRPr="00F6590D">
        <w:tblPrEx>
          <w:tblCellMar>
            <w:top w:w="0" w:type="dxa"/>
            <w:bottom w:w="0" w:type="dxa"/>
          </w:tblCellMar>
        </w:tblPrEx>
        <w:tc>
          <w:tcPr>
            <w:tcW w:w="360" w:type="pct"/>
          </w:tcPr>
          <w:p w:rsidR="0087232D" w:rsidRPr="00F6590D" w:rsidRDefault="0087232D" w:rsidP="0087232D">
            <w:pPr>
              <w:pStyle w:val="Tabele"/>
            </w:pPr>
            <w:r w:rsidRPr="00F6590D">
              <w:t>4.</w:t>
            </w:r>
          </w:p>
        </w:tc>
        <w:tc>
          <w:tcPr>
            <w:tcW w:w="20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Kellef jasteku</w:t>
            </w:r>
          </w:p>
        </w:tc>
        <w:tc>
          <w:tcPr>
            <w:tcW w:w="750" w:type="pct"/>
          </w:tcPr>
          <w:p w:rsidR="0087232D" w:rsidRPr="00F6590D" w:rsidRDefault="0087232D" w:rsidP="0087232D">
            <w:pPr>
              <w:pStyle w:val="Tabele"/>
            </w:pPr>
            <w:r w:rsidRPr="00F6590D">
              <w:t>180</w:t>
            </w:r>
          </w:p>
        </w:tc>
        <w:tc>
          <w:tcPr>
            <w:tcW w:w="1100" w:type="pct"/>
          </w:tcPr>
          <w:p w:rsidR="0087232D" w:rsidRPr="00F6590D" w:rsidRDefault="0087232D" w:rsidP="0087232D">
            <w:pPr>
              <w:pStyle w:val="Tabele"/>
            </w:pPr>
            <w:r w:rsidRPr="00F6590D">
              <w:t>Kambrik</w:t>
            </w:r>
          </w:p>
        </w:tc>
        <w:tc>
          <w:tcPr>
            <w:tcW w:w="740" w:type="pct"/>
          </w:tcPr>
          <w:p w:rsidR="0087232D" w:rsidRPr="00F6590D" w:rsidRDefault="0087232D" w:rsidP="0087232D">
            <w:pPr>
              <w:pStyle w:val="Tabele"/>
            </w:pPr>
            <w:r w:rsidRPr="00F6590D">
              <w:t>„        „</w:t>
            </w:r>
          </w:p>
        </w:tc>
      </w:tr>
    </w:tbl>
    <w:p w:rsidR="0087232D" w:rsidRPr="00F6590D" w:rsidRDefault="0087232D" w:rsidP="0087232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5B47"/>
    <w:rsid w:val="006A37D8"/>
    <w:rsid w:val="00705463"/>
    <w:rsid w:val="0074183C"/>
    <w:rsid w:val="00767527"/>
    <w:rsid w:val="007732C8"/>
    <w:rsid w:val="007B0B5A"/>
    <w:rsid w:val="007B3E5D"/>
    <w:rsid w:val="0080475E"/>
    <w:rsid w:val="008072B9"/>
    <w:rsid w:val="008105AD"/>
    <w:rsid w:val="00841EC5"/>
    <w:rsid w:val="008521B4"/>
    <w:rsid w:val="00872000"/>
    <w:rsid w:val="0087232D"/>
    <w:rsid w:val="00881600"/>
    <w:rsid w:val="00964189"/>
    <w:rsid w:val="009C0DE3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14B250-0D7B-4D54-A9CF-B05D3245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32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7232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