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7309" w:rsidRPr="00A8119E" w:rsidRDefault="00487309" w:rsidP="00487309">
      <w:pPr>
        <w:pStyle w:val="Akti"/>
      </w:pPr>
      <w:bookmarkStart w:id="0" w:name="_GoBack"/>
      <w:bookmarkEnd w:id="0"/>
      <w:r w:rsidRPr="00A8119E">
        <w:t xml:space="preserve">Vendim </w:t>
      </w:r>
    </w:p>
    <w:p w:rsidR="00487309" w:rsidRDefault="00487309" w:rsidP="00487309">
      <w:pPr>
        <w:pStyle w:val="NumriData"/>
        <w:rPr>
          <w:szCs w:val="22"/>
        </w:rPr>
      </w:pPr>
      <w:r w:rsidRPr="00A8119E">
        <w:rPr>
          <w:szCs w:val="22"/>
        </w:rPr>
        <w:t xml:space="preserve">Nr. </w:t>
      </w:r>
      <w:r>
        <w:rPr>
          <w:szCs w:val="22"/>
        </w:rPr>
        <w:t>184</w:t>
      </w:r>
      <w:r w:rsidRPr="00A8119E">
        <w:rPr>
          <w:szCs w:val="22"/>
        </w:rPr>
        <w:t xml:space="preserve">, datë </w:t>
      </w:r>
      <w:r>
        <w:rPr>
          <w:szCs w:val="22"/>
        </w:rPr>
        <w:t>19.4</w:t>
      </w:r>
      <w:r w:rsidRPr="00A8119E">
        <w:rPr>
          <w:szCs w:val="22"/>
        </w:rPr>
        <w:t>.1997</w:t>
      </w:r>
    </w:p>
    <w:p w:rsidR="00487309" w:rsidRPr="00BD239D" w:rsidRDefault="00487309" w:rsidP="00487309">
      <w:pPr>
        <w:pStyle w:val="Paragrafi"/>
        <w:rPr>
          <w:sz w:val="16"/>
          <w:szCs w:val="22"/>
        </w:rPr>
      </w:pPr>
    </w:p>
    <w:p w:rsidR="00487309" w:rsidRDefault="00487309" w:rsidP="00487309">
      <w:pPr>
        <w:pStyle w:val="Titulli"/>
      </w:pPr>
      <w:r>
        <w:t>Për ndryshimin e vendimit të Këshillit të ministrave nr.159, datë 6.4.1997 “Për miratimin në parim të projektmarrëveshjes për statusin e forcave shumëkombëshe ndërmjet qeverisë së republikës të shqipërisë dhe kombeve të bashkuara (vendeve dërguese)”</w:t>
      </w:r>
    </w:p>
    <w:p w:rsidR="00487309" w:rsidRPr="00BD239D" w:rsidRDefault="00487309" w:rsidP="00487309">
      <w:pPr>
        <w:pStyle w:val="Paragrafi"/>
        <w:rPr>
          <w:sz w:val="16"/>
          <w:szCs w:val="22"/>
        </w:rPr>
      </w:pPr>
    </w:p>
    <w:p w:rsidR="00487309" w:rsidRDefault="00487309" w:rsidP="00487309">
      <w:pPr>
        <w:pStyle w:val="BazLigjPropozues"/>
      </w:pPr>
      <w:r>
        <w:t>Duke u bazuar në rezolutën 1101 (1997) të Këshillit të Sigurimit të OKB-së, mbështetur në nenin 3 të ligjit nr.8203, datë 30.3.1997 “Për pranimin në Shqipëri të një force ushtarake shumëkombëshe në mbështetje të operacioneve humanitare”, duke pasur parasysh qëndrimin e shteteve pjesëmarrëse në forcat shumëkombëshe në procesin e bisedimeve, me propozimin e Ministrisë së Punëve të Jashtme, Këshilli i Ministrave</w:t>
      </w:r>
    </w:p>
    <w:p w:rsidR="00487309" w:rsidRPr="00BD239D" w:rsidRDefault="00487309" w:rsidP="00487309">
      <w:pPr>
        <w:pStyle w:val="Paragrafi"/>
        <w:rPr>
          <w:sz w:val="14"/>
          <w:szCs w:val="22"/>
        </w:rPr>
      </w:pPr>
    </w:p>
    <w:p w:rsidR="00487309" w:rsidRDefault="00487309" w:rsidP="00487309">
      <w:pPr>
        <w:pStyle w:val="VENDOSI"/>
      </w:pPr>
      <w:r>
        <w:t>Vendosi:</w:t>
      </w:r>
    </w:p>
    <w:p w:rsidR="00487309" w:rsidRPr="00BD239D" w:rsidRDefault="00487309" w:rsidP="00487309">
      <w:pPr>
        <w:pStyle w:val="Paragrafi"/>
        <w:rPr>
          <w:sz w:val="14"/>
          <w:szCs w:val="22"/>
        </w:rPr>
      </w:pPr>
    </w:p>
    <w:p w:rsidR="00487309" w:rsidRDefault="00487309" w:rsidP="00487309">
      <w:pPr>
        <w:pStyle w:val="Paragrafi"/>
        <w:rPr>
          <w:szCs w:val="22"/>
        </w:rPr>
      </w:pPr>
      <w:r>
        <w:rPr>
          <w:szCs w:val="22"/>
        </w:rPr>
        <w:t>1. Në vendimin e Këshillit të Ministrave nr.159, datë 6.4.1997, pika 1 ndryshohet si vijon:</w:t>
      </w:r>
    </w:p>
    <w:p w:rsidR="00487309" w:rsidRDefault="00487309" w:rsidP="00487309">
      <w:pPr>
        <w:pStyle w:val="Paragrafi"/>
        <w:rPr>
          <w:szCs w:val="22"/>
        </w:rPr>
      </w:pPr>
      <w:r>
        <w:rPr>
          <w:szCs w:val="22"/>
        </w:rPr>
        <w:t>“Të miratojë në parim projektmarrëveshjen ndërmjet Qeverisë së Republikës të Shqipërisë dhe qeverive të shteteve kontribuese në forcën mbrojtëse shumëkombëshe, lidhur me statusin e këtyre forcave, me vërejtjen që për juridiksionin të jetë varianti B në tekstin e bashkëngjitur”.</w:t>
      </w:r>
    </w:p>
    <w:p w:rsidR="00487309" w:rsidRDefault="00487309" w:rsidP="00487309">
      <w:pPr>
        <w:pStyle w:val="Paragrafi"/>
        <w:rPr>
          <w:szCs w:val="22"/>
        </w:rPr>
      </w:pPr>
      <w:r>
        <w:rPr>
          <w:szCs w:val="22"/>
        </w:rPr>
        <w:t>2. Ngarkohet Ministria e Punëve të Jashtme që, mbi bazën e kësaj projektmarrëveshjeje, të zhvillojë bisedime me shtetet pjesëmarrëse në këto forca shumëkombëshe.</w:t>
      </w:r>
    </w:p>
    <w:p w:rsidR="00487309" w:rsidRPr="00A8119E" w:rsidRDefault="00487309" w:rsidP="00487309">
      <w:pPr>
        <w:pStyle w:val="Paragrafi"/>
        <w:rPr>
          <w:szCs w:val="22"/>
        </w:rPr>
      </w:pPr>
      <w:r w:rsidRPr="00A8119E">
        <w:rPr>
          <w:szCs w:val="22"/>
        </w:rPr>
        <w:t>Ky vendim hyn në fuqi menjëherë.</w:t>
      </w:r>
    </w:p>
    <w:p w:rsidR="00487309" w:rsidRPr="00BD239D" w:rsidRDefault="00487309" w:rsidP="00487309">
      <w:pPr>
        <w:pStyle w:val="Paragrafi"/>
        <w:rPr>
          <w:sz w:val="16"/>
          <w:szCs w:val="22"/>
        </w:rPr>
      </w:pPr>
    </w:p>
    <w:p w:rsidR="00487309" w:rsidRPr="00A8119E" w:rsidRDefault="00487309" w:rsidP="00487309">
      <w:pPr>
        <w:pStyle w:val="Autoriteti"/>
      </w:pPr>
      <w:r w:rsidRPr="00A8119E">
        <w:t>KRYETARI I KËSHILLIT TË MINISTRAVE</w:t>
      </w:r>
    </w:p>
    <w:p w:rsidR="00487309" w:rsidRPr="00A8119E" w:rsidRDefault="00487309" w:rsidP="00487309">
      <w:pPr>
        <w:pStyle w:val="AutoritetiEmer"/>
      </w:pPr>
      <w:r>
        <w:t>Bashkim Fino</w:t>
      </w:r>
    </w:p>
    <w:p w:rsidR="00487309" w:rsidRPr="00BD239D" w:rsidRDefault="00487309" w:rsidP="00487309">
      <w:pPr>
        <w:pStyle w:val="Paragrafi"/>
        <w:rPr>
          <w:sz w:val="16"/>
        </w:rPr>
      </w:pPr>
    </w:p>
    <w:p w:rsidR="00487309" w:rsidRPr="00BD239D" w:rsidRDefault="00487309" w:rsidP="00487309">
      <w:pPr>
        <w:pStyle w:val="Paragrafi"/>
        <w:rPr>
          <w:sz w:val="16"/>
        </w:rPr>
      </w:pPr>
    </w:p>
    <w:p w:rsidR="00A0784B" w:rsidRPr="003941D1" w:rsidRDefault="00A0784B" w:rsidP="003941D1">
      <w:pPr>
        <w:pStyle w:val="Paragrafi"/>
      </w:pPr>
    </w:p>
    <w:sectPr w:rsidR="00A0784B" w:rsidRPr="003941D1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2F9C"/>
    <w:rsid w:val="000176B9"/>
    <w:rsid w:val="00040F76"/>
    <w:rsid w:val="00046FF9"/>
    <w:rsid w:val="000637B6"/>
    <w:rsid w:val="00074162"/>
    <w:rsid w:val="00075BF5"/>
    <w:rsid w:val="000A2FF5"/>
    <w:rsid w:val="000A367B"/>
    <w:rsid w:val="000B29AB"/>
    <w:rsid w:val="00116978"/>
    <w:rsid w:val="00134ADF"/>
    <w:rsid w:val="00187855"/>
    <w:rsid w:val="001A58B2"/>
    <w:rsid w:val="001C7978"/>
    <w:rsid w:val="001D7C94"/>
    <w:rsid w:val="001E3F0B"/>
    <w:rsid w:val="0022170D"/>
    <w:rsid w:val="002C6BAB"/>
    <w:rsid w:val="002D303F"/>
    <w:rsid w:val="00304413"/>
    <w:rsid w:val="00354A65"/>
    <w:rsid w:val="00383FD5"/>
    <w:rsid w:val="003941D1"/>
    <w:rsid w:val="003E06F6"/>
    <w:rsid w:val="003F043A"/>
    <w:rsid w:val="004107B9"/>
    <w:rsid w:val="00411E6E"/>
    <w:rsid w:val="004477EC"/>
    <w:rsid w:val="00460373"/>
    <w:rsid w:val="00470F9C"/>
    <w:rsid w:val="00487309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5E62A5"/>
    <w:rsid w:val="00607F6D"/>
    <w:rsid w:val="00634290"/>
    <w:rsid w:val="00697FDD"/>
    <w:rsid w:val="006A37D8"/>
    <w:rsid w:val="006E35E0"/>
    <w:rsid w:val="00705463"/>
    <w:rsid w:val="0074183C"/>
    <w:rsid w:val="00767527"/>
    <w:rsid w:val="00780523"/>
    <w:rsid w:val="007B0B5A"/>
    <w:rsid w:val="0080475E"/>
    <w:rsid w:val="008072B9"/>
    <w:rsid w:val="00841EC5"/>
    <w:rsid w:val="008521B4"/>
    <w:rsid w:val="008656D4"/>
    <w:rsid w:val="00872000"/>
    <w:rsid w:val="00877240"/>
    <w:rsid w:val="00881600"/>
    <w:rsid w:val="009164C8"/>
    <w:rsid w:val="009564F9"/>
    <w:rsid w:val="0099468E"/>
    <w:rsid w:val="009C29DF"/>
    <w:rsid w:val="009F72BC"/>
    <w:rsid w:val="00A0784B"/>
    <w:rsid w:val="00A16F91"/>
    <w:rsid w:val="00A246D1"/>
    <w:rsid w:val="00A43657"/>
    <w:rsid w:val="00A47BC4"/>
    <w:rsid w:val="00A923BE"/>
    <w:rsid w:val="00AA3124"/>
    <w:rsid w:val="00AA4D4B"/>
    <w:rsid w:val="00AF7A6F"/>
    <w:rsid w:val="00B673CE"/>
    <w:rsid w:val="00BB3954"/>
    <w:rsid w:val="00BB5AB5"/>
    <w:rsid w:val="00BC6B73"/>
    <w:rsid w:val="00C22BA7"/>
    <w:rsid w:val="00C36B40"/>
    <w:rsid w:val="00C40649"/>
    <w:rsid w:val="00C7710C"/>
    <w:rsid w:val="00D1319A"/>
    <w:rsid w:val="00D7455C"/>
    <w:rsid w:val="00D92AC6"/>
    <w:rsid w:val="00D97A55"/>
    <w:rsid w:val="00DC64E5"/>
    <w:rsid w:val="00E06AA7"/>
    <w:rsid w:val="00E624E2"/>
    <w:rsid w:val="00E645E3"/>
    <w:rsid w:val="00EA206E"/>
    <w:rsid w:val="00EC5F99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21C5EB2B-A417-40D0-8C6C-0FD580631E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link w:val="TitulliChar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TitulliChar">
    <w:name w:val="Titulli Char"/>
    <w:basedOn w:val="DefaultParagraphFont"/>
    <w:link w:val="Titulli"/>
    <w:rsid w:val="00487309"/>
    <w:rPr>
      <w:rFonts w:ascii="CG Times" w:hAnsi="CG Times"/>
      <w:b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197</Words>
  <Characters>1129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</dc:creator>
  <cp:keywords/>
  <dc:description/>
  <cp:lastModifiedBy>QBZ Admin</cp:lastModifiedBy>
  <cp:revision>2</cp:revision>
  <dcterms:created xsi:type="dcterms:W3CDTF">2019-03-22T16:05:00Z</dcterms:created>
  <dcterms:modified xsi:type="dcterms:W3CDTF">2019-03-22T16:05:00Z</dcterms:modified>
</cp:coreProperties>
</file>